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640" w:type="dxa"/>
        <w:tblInd w:w="-289" w:type="dxa"/>
        <w:tblLook w:val="04A0" w:firstRow="1" w:lastRow="0" w:firstColumn="1" w:lastColumn="0" w:noHBand="0" w:noVBand="1"/>
      </w:tblPr>
      <w:tblGrid>
        <w:gridCol w:w="4820"/>
        <w:gridCol w:w="4820"/>
      </w:tblGrid>
      <w:tr w:rsidR="00167E9E" w:rsidTr="00462165">
        <w:tc>
          <w:tcPr>
            <w:tcW w:w="4820" w:type="dxa"/>
          </w:tcPr>
          <w:p w:rsidR="00167E9E" w:rsidRPr="00194822" w:rsidRDefault="00167E9E" w:rsidP="00462165">
            <w:pPr>
              <w:rPr>
                <w:bCs/>
                <w:sz w:val="28"/>
                <w:szCs w:val="24"/>
              </w:rPr>
            </w:pPr>
            <w:r w:rsidRPr="00194822">
              <w:rPr>
                <w:bCs/>
                <w:sz w:val="28"/>
                <w:szCs w:val="24"/>
              </w:rPr>
              <w:t>УТВЕРЖДАЮ</w:t>
            </w:r>
            <w:r>
              <w:rPr>
                <w:bCs/>
                <w:sz w:val="28"/>
                <w:szCs w:val="24"/>
              </w:rPr>
              <w:t>:</w:t>
            </w:r>
          </w:p>
          <w:p w:rsidR="00167E9E" w:rsidRDefault="001B24C5" w:rsidP="00462165">
            <w:pPr>
              <w:rPr>
                <w:bCs/>
                <w:sz w:val="28"/>
                <w:szCs w:val="24"/>
              </w:rPr>
            </w:pPr>
            <w:r>
              <w:rPr>
                <w:bCs/>
                <w:sz w:val="28"/>
                <w:szCs w:val="24"/>
              </w:rPr>
              <w:t>Начальник</w:t>
            </w:r>
            <w:r w:rsidR="00167E9E" w:rsidRPr="00194822">
              <w:rPr>
                <w:bCs/>
                <w:sz w:val="28"/>
                <w:szCs w:val="24"/>
              </w:rPr>
              <w:t xml:space="preserve"> М</w:t>
            </w:r>
            <w:r w:rsidR="00167E9E">
              <w:rPr>
                <w:bCs/>
                <w:sz w:val="28"/>
                <w:szCs w:val="24"/>
              </w:rPr>
              <w:t>КУ</w:t>
            </w:r>
            <w:r w:rsidR="00167E9E" w:rsidRPr="00194822">
              <w:rPr>
                <w:bCs/>
                <w:sz w:val="28"/>
                <w:szCs w:val="24"/>
              </w:rPr>
              <w:t xml:space="preserve"> </w:t>
            </w:r>
            <w:r w:rsidR="00167E9E">
              <w:rPr>
                <w:bCs/>
                <w:sz w:val="28"/>
                <w:szCs w:val="24"/>
              </w:rPr>
              <w:t>БГО</w:t>
            </w:r>
          </w:p>
          <w:p w:rsidR="00167E9E" w:rsidRDefault="00167E9E" w:rsidP="00462165">
            <w:pPr>
              <w:rPr>
                <w:bCs/>
                <w:sz w:val="28"/>
                <w:szCs w:val="24"/>
              </w:rPr>
            </w:pPr>
            <w:r>
              <w:rPr>
                <w:bCs/>
                <w:sz w:val="28"/>
                <w:szCs w:val="24"/>
              </w:rPr>
              <w:t xml:space="preserve">«Управление образования </w:t>
            </w:r>
          </w:p>
          <w:p w:rsidR="00167E9E" w:rsidRPr="00194822" w:rsidRDefault="00167E9E" w:rsidP="00462165">
            <w:pPr>
              <w:rPr>
                <w:bCs/>
                <w:sz w:val="28"/>
                <w:szCs w:val="24"/>
              </w:rPr>
            </w:pPr>
            <w:r>
              <w:rPr>
                <w:bCs/>
                <w:sz w:val="28"/>
                <w:szCs w:val="24"/>
              </w:rPr>
              <w:t>Белоярского городского округа»</w:t>
            </w:r>
          </w:p>
          <w:p w:rsidR="00167E9E" w:rsidRPr="00194822" w:rsidRDefault="00167E9E" w:rsidP="00462165">
            <w:pPr>
              <w:rPr>
                <w:b/>
                <w:bCs/>
                <w:sz w:val="28"/>
                <w:szCs w:val="24"/>
              </w:rPr>
            </w:pPr>
            <w:r w:rsidRPr="00194822">
              <w:rPr>
                <w:b/>
                <w:bCs/>
                <w:sz w:val="28"/>
                <w:szCs w:val="24"/>
              </w:rPr>
              <w:t>_____________</w:t>
            </w:r>
            <w:r w:rsidR="005454B8">
              <w:rPr>
                <w:bCs/>
                <w:sz w:val="28"/>
                <w:szCs w:val="24"/>
              </w:rPr>
              <w:t>Э. В</w:t>
            </w:r>
            <w:r>
              <w:rPr>
                <w:bCs/>
                <w:sz w:val="28"/>
                <w:szCs w:val="24"/>
              </w:rPr>
              <w:t xml:space="preserve">. </w:t>
            </w:r>
            <w:r w:rsidR="005454B8">
              <w:rPr>
                <w:bCs/>
                <w:sz w:val="28"/>
                <w:szCs w:val="24"/>
              </w:rPr>
              <w:t>Юдина</w:t>
            </w:r>
          </w:p>
          <w:p w:rsidR="00167E9E" w:rsidRPr="00194822" w:rsidRDefault="00167E9E" w:rsidP="00462165">
            <w:pPr>
              <w:rPr>
                <w:b/>
                <w:bCs/>
                <w:sz w:val="28"/>
                <w:szCs w:val="24"/>
              </w:rPr>
            </w:pPr>
            <w:r w:rsidRPr="00194822">
              <w:rPr>
                <w:b/>
                <w:bCs/>
                <w:sz w:val="28"/>
                <w:szCs w:val="24"/>
              </w:rPr>
              <w:t>«____» _____________</w:t>
            </w:r>
            <w:r>
              <w:rPr>
                <w:b/>
                <w:bCs/>
                <w:sz w:val="28"/>
                <w:szCs w:val="24"/>
              </w:rPr>
              <w:t xml:space="preserve"> </w:t>
            </w:r>
            <w:r>
              <w:rPr>
                <w:bCs/>
                <w:sz w:val="28"/>
                <w:szCs w:val="24"/>
              </w:rPr>
              <w:t>2022</w:t>
            </w:r>
            <w:r w:rsidRPr="00194822">
              <w:rPr>
                <w:bCs/>
                <w:sz w:val="28"/>
                <w:szCs w:val="24"/>
              </w:rPr>
              <w:t xml:space="preserve"> г.</w:t>
            </w:r>
          </w:p>
          <w:p w:rsidR="00167E9E" w:rsidRDefault="00167E9E" w:rsidP="00462165">
            <w:pPr>
              <w:rPr>
                <w:bCs/>
                <w:sz w:val="28"/>
                <w:szCs w:val="24"/>
              </w:rPr>
            </w:pPr>
          </w:p>
        </w:tc>
        <w:tc>
          <w:tcPr>
            <w:tcW w:w="4820" w:type="dxa"/>
          </w:tcPr>
          <w:p w:rsidR="00167E9E" w:rsidRPr="00194822" w:rsidRDefault="00167E9E" w:rsidP="005454B8">
            <w:pPr>
              <w:jc w:val="right"/>
              <w:rPr>
                <w:bCs/>
                <w:sz w:val="28"/>
                <w:szCs w:val="24"/>
              </w:rPr>
            </w:pPr>
            <w:r>
              <w:rPr>
                <w:bCs/>
                <w:sz w:val="28"/>
                <w:szCs w:val="24"/>
              </w:rPr>
              <w:t>СОГЛАСОВАНО:</w:t>
            </w:r>
          </w:p>
          <w:p w:rsidR="00167E9E" w:rsidRPr="00874540" w:rsidRDefault="00167E9E" w:rsidP="005454B8">
            <w:pPr>
              <w:jc w:val="right"/>
              <w:rPr>
                <w:bCs/>
                <w:sz w:val="28"/>
                <w:szCs w:val="24"/>
              </w:rPr>
            </w:pPr>
            <w:r w:rsidRPr="00194822">
              <w:rPr>
                <w:bCs/>
                <w:sz w:val="28"/>
                <w:szCs w:val="24"/>
              </w:rPr>
              <w:t>Директор МБОУ ДО ДЮЦ</w:t>
            </w:r>
          </w:p>
          <w:p w:rsidR="00167E9E" w:rsidRPr="00194822" w:rsidRDefault="00167E9E" w:rsidP="005454B8">
            <w:pPr>
              <w:jc w:val="right"/>
              <w:rPr>
                <w:b/>
                <w:bCs/>
                <w:sz w:val="28"/>
                <w:szCs w:val="24"/>
              </w:rPr>
            </w:pPr>
            <w:r w:rsidRPr="00194822">
              <w:rPr>
                <w:b/>
                <w:bCs/>
                <w:sz w:val="28"/>
                <w:szCs w:val="24"/>
              </w:rPr>
              <w:t>_____________</w:t>
            </w:r>
            <w:r w:rsidRPr="00194822">
              <w:rPr>
                <w:bCs/>
                <w:sz w:val="28"/>
                <w:szCs w:val="24"/>
              </w:rPr>
              <w:t>М. А. Потапова</w:t>
            </w:r>
          </w:p>
          <w:p w:rsidR="00167E9E" w:rsidRPr="00194822" w:rsidRDefault="00167E9E" w:rsidP="005454B8">
            <w:pPr>
              <w:jc w:val="right"/>
              <w:rPr>
                <w:b/>
                <w:bCs/>
                <w:sz w:val="28"/>
                <w:szCs w:val="24"/>
              </w:rPr>
            </w:pPr>
            <w:r w:rsidRPr="00194822">
              <w:rPr>
                <w:b/>
                <w:bCs/>
                <w:sz w:val="28"/>
                <w:szCs w:val="24"/>
              </w:rPr>
              <w:t>«____» _____________</w:t>
            </w:r>
            <w:r>
              <w:rPr>
                <w:b/>
                <w:bCs/>
                <w:sz w:val="28"/>
                <w:szCs w:val="24"/>
              </w:rPr>
              <w:t xml:space="preserve"> </w:t>
            </w:r>
            <w:r>
              <w:rPr>
                <w:bCs/>
                <w:sz w:val="28"/>
                <w:szCs w:val="24"/>
              </w:rPr>
              <w:t>2022</w:t>
            </w:r>
            <w:r w:rsidRPr="00194822">
              <w:rPr>
                <w:bCs/>
                <w:sz w:val="28"/>
                <w:szCs w:val="24"/>
              </w:rPr>
              <w:t xml:space="preserve"> г.</w:t>
            </w:r>
          </w:p>
          <w:p w:rsidR="00167E9E" w:rsidRDefault="00167E9E" w:rsidP="00462165">
            <w:pPr>
              <w:jc w:val="right"/>
              <w:rPr>
                <w:bCs/>
                <w:sz w:val="28"/>
                <w:szCs w:val="24"/>
              </w:rPr>
            </w:pPr>
          </w:p>
        </w:tc>
      </w:tr>
    </w:tbl>
    <w:p w:rsidR="003845F6" w:rsidRPr="0094047C" w:rsidRDefault="003845F6" w:rsidP="003845F6">
      <w:pPr>
        <w:pStyle w:val="1"/>
        <w:ind w:left="395" w:right="1271"/>
        <w:jc w:val="right"/>
        <w:rPr>
          <w:szCs w:val="24"/>
        </w:rPr>
      </w:pPr>
    </w:p>
    <w:p w:rsidR="003845F6" w:rsidRDefault="003845F6" w:rsidP="003845F6">
      <w:pPr>
        <w:pStyle w:val="1"/>
        <w:ind w:left="395" w:right="540"/>
        <w:jc w:val="center"/>
      </w:pPr>
    </w:p>
    <w:p w:rsidR="00167E9E" w:rsidRPr="003845F6" w:rsidRDefault="00167E9E" w:rsidP="003845F6">
      <w:pPr>
        <w:pStyle w:val="1"/>
        <w:ind w:left="395" w:right="540"/>
        <w:jc w:val="center"/>
      </w:pPr>
    </w:p>
    <w:p w:rsidR="003845F6" w:rsidRPr="003845F6" w:rsidRDefault="003845F6" w:rsidP="003845F6">
      <w:pPr>
        <w:pStyle w:val="1"/>
        <w:ind w:left="395" w:right="540"/>
        <w:jc w:val="center"/>
      </w:pPr>
      <w:r w:rsidRPr="003845F6">
        <w:t>ПОЛОЖЕНИЕ</w:t>
      </w:r>
    </w:p>
    <w:p w:rsidR="005A3377" w:rsidRDefault="003845F6" w:rsidP="003845F6">
      <w:pPr>
        <w:jc w:val="center"/>
        <w:rPr>
          <w:b/>
          <w:sz w:val="28"/>
          <w:szCs w:val="28"/>
        </w:rPr>
      </w:pPr>
      <w:r w:rsidRPr="003845F6">
        <w:rPr>
          <w:b/>
          <w:sz w:val="28"/>
          <w:szCs w:val="28"/>
        </w:rPr>
        <w:t>МУНИЦИПАЛЬНОГО ЭТАПА</w:t>
      </w:r>
    </w:p>
    <w:p w:rsidR="00EE0DC3" w:rsidRDefault="003845F6" w:rsidP="003845F6">
      <w:pPr>
        <w:jc w:val="center"/>
        <w:rPr>
          <w:b/>
          <w:sz w:val="28"/>
          <w:szCs w:val="28"/>
        </w:rPr>
      </w:pPr>
      <w:r>
        <w:rPr>
          <w:b/>
          <w:sz w:val="28"/>
          <w:szCs w:val="28"/>
        </w:rPr>
        <w:t xml:space="preserve">ВСЕРОССИЙСКОГО КОНКУРСА СОЧИНЕНИЙ </w:t>
      </w:r>
    </w:p>
    <w:p w:rsidR="003845F6" w:rsidRPr="005454B8" w:rsidRDefault="00EE0DC3" w:rsidP="003845F6">
      <w:pPr>
        <w:jc w:val="center"/>
        <w:rPr>
          <w:b/>
          <w:sz w:val="28"/>
          <w:szCs w:val="28"/>
        </w:rPr>
      </w:pPr>
      <w:r>
        <w:rPr>
          <w:b/>
          <w:sz w:val="28"/>
          <w:szCs w:val="28"/>
        </w:rPr>
        <w:t xml:space="preserve">2022 </w:t>
      </w:r>
      <w:r w:rsidR="005454B8">
        <w:rPr>
          <w:b/>
          <w:sz w:val="28"/>
          <w:szCs w:val="28"/>
        </w:rPr>
        <w:t>ГОДА</w:t>
      </w:r>
    </w:p>
    <w:p w:rsidR="003845F6" w:rsidRDefault="003845F6" w:rsidP="003845F6">
      <w:pPr>
        <w:jc w:val="center"/>
        <w:rPr>
          <w:b/>
          <w:sz w:val="28"/>
          <w:szCs w:val="28"/>
        </w:rPr>
      </w:pPr>
    </w:p>
    <w:p w:rsidR="003845F6" w:rsidRDefault="003845F6" w:rsidP="003845F6">
      <w:pPr>
        <w:jc w:val="center"/>
        <w:rPr>
          <w:b/>
          <w:sz w:val="28"/>
          <w:szCs w:val="28"/>
        </w:rPr>
      </w:pPr>
    </w:p>
    <w:p w:rsidR="003845F6" w:rsidRPr="0094047C" w:rsidRDefault="0094047C" w:rsidP="0094047C">
      <w:pPr>
        <w:jc w:val="center"/>
        <w:rPr>
          <w:b/>
          <w:sz w:val="28"/>
          <w:szCs w:val="28"/>
        </w:rPr>
      </w:pPr>
      <w:r>
        <w:rPr>
          <w:b/>
          <w:sz w:val="28"/>
          <w:szCs w:val="28"/>
        </w:rPr>
        <w:t xml:space="preserve">1. </w:t>
      </w:r>
      <w:r w:rsidR="003845F6" w:rsidRPr="0094047C">
        <w:rPr>
          <w:b/>
          <w:sz w:val="28"/>
          <w:szCs w:val="28"/>
        </w:rPr>
        <w:t>ОБЩИЕ ПОЛОЖЕНИЯ</w:t>
      </w:r>
    </w:p>
    <w:p w:rsidR="003845F6" w:rsidRDefault="003845F6" w:rsidP="003845F6">
      <w:pPr>
        <w:pStyle w:val="a3"/>
        <w:numPr>
          <w:ilvl w:val="1"/>
          <w:numId w:val="1"/>
        </w:numPr>
        <w:ind w:left="0" w:firstLine="709"/>
        <w:jc w:val="both"/>
        <w:rPr>
          <w:sz w:val="28"/>
          <w:szCs w:val="28"/>
        </w:rPr>
      </w:pPr>
      <w:r w:rsidRPr="003845F6">
        <w:rPr>
          <w:sz w:val="28"/>
          <w:szCs w:val="28"/>
        </w:rPr>
        <w:t xml:space="preserve">Настоящее положение разработано на основе положения о Всероссийском конкурсе </w:t>
      </w:r>
      <w:r w:rsidR="003243ED" w:rsidRPr="003845F6">
        <w:rPr>
          <w:sz w:val="28"/>
          <w:szCs w:val="28"/>
        </w:rPr>
        <w:t xml:space="preserve">сочинений </w:t>
      </w:r>
      <w:r w:rsidR="003243ED">
        <w:rPr>
          <w:sz w:val="28"/>
          <w:szCs w:val="28"/>
        </w:rPr>
        <w:t>2022</w:t>
      </w:r>
      <w:r w:rsidR="00EE0DC3">
        <w:rPr>
          <w:sz w:val="28"/>
          <w:szCs w:val="28"/>
        </w:rPr>
        <w:t xml:space="preserve"> года</w:t>
      </w:r>
      <w:r w:rsidRPr="003845F6">
        <w:rPr>
          <w:sz w:val="28"/>
          <w:szCs w:val="28"/>
        </w:rPr>
        <w:t xml:space="preserve"> среди обучающихся образовательных организаций, реализующих основные</w:t>
      </w:r>
      <w:r>
        <w:rPr>
          <w:sz w:val="28"/>
          <w:szCs w:val="28"/>
        </w:rPr>
        <w:t xml:space="preserve"> общеобразовательные программы,</w:t>
      </w:r>
      <w:r w:rsidRPr="003845F6">
        <w:rPr>
          <w:sz w:val="28"/>
          <w:szCs w:val="28"/>
        </w:rPr>
        <w:t xml:space="preserve"> </w:t>
      </w:r>
      <w:r w:rsidR="000116E3">
        <w:rPr>
          <w:sz w:val="28"/>
          <w:szCs w:val="28"/>
        </w:rPr>
        <w:t>утвержденного Министерством просвещения Российской Федерации (далее – Конкурс) и определяет</w:t>
      </w:r>
      <w:r w:rsidRPr="003845F6">
        <w:rPr>
          <w:sz w:val="28"/>
          <w:szCs w:val="28"/>
        </w:rPr>
        <w:t xml:space="preserve"> порядок </w:t>
      </w:r>
      <w:r w:rsidR="000116E3">
        <w:rPr>
          <w:sz w:val="28"/>
          <w:szCs w:val="28"/>
        </w:rPr>
        <w:t xml:space="preserve">организации и проведения муниципального этапа Конкурса в Белоярском городском округе, порядок участия </w:t>
      </w:r>
      <w:r w:rsidRPr="003845F6">
        <w:rPr>
          <w:sz w:val="28"/>
          <w:szCs w:val="28"/>
        </w:rPr>
        <w:t>и определения победителей Конкурса</w:t>
      </w:r>
      <w:r>
        <w:rPr>
          <w:sz w:val="28"/>
          <w:szCs w:val="28"/>
        </w:rPr>
        <w:t>.</w:t>
      </w:r>
    </w:p>
    <w:p w:rsidR="000116E3" w:rsidRDefault="000116E3" w:rsidP="005454B8">
      <w:pPr>
        <w:pStyle w:val="a3"/>
        <w:numPr>
          <w:ilvl w:val="1"/>
          <w:numId w:val="1"/>
        </w:numPr>
        <w:ind w:left="0" w:firstLine="709"/>
        <w:jc w:val="both"/>
        <w:rPr>
          <w:sz w:val="28"/>
          <w:szCs w:val="28"/>
        </w:rPr>
      </w:pPr>
      <w:r>
        <w:rPr>
          <w:sz w:val="28"/>
          <w:szCs w:val="28"/>
        </w:rPr>
        <w:t xml:space="preserve">Учредителем Конкурса на муниципальном уровне выступает </w:t>
      </w:r>
      <w:r w:rsidR="001B24C5">
        <w:rPr>
          <w:sz w:val="28"/>
          <w:szCs w:val="28"/>
        </w:rPr>
        <w:t>муниципальное казенное учреждение</w:t>
      </w:r>
      <w:r w:rsidRPr="000116E3">
        <w:rPr>
          <w:sz w:val="28"/>
          <w:szCs w:val="28"/>
        </w:rPr>
        <w:t xml:space="preserve"> </w:t>
      </w:r>
      <w:r w:rsidR="001B24C5">
        <w:rPr>
          <w:sz w:val="28"/>
          <w:szCs w:val="28"/>
        </w:rPr>
        <w:t>Белоярского городского округа</w:t>
      </w:r>
      <w:r w:rsidRPr="000116E3">
        <w:rPr>
          <w:sz w:val="28"/>
          <w:szCs w:val="28"/>
        </w:rPr>
        <w:t xml:space="preserve"> «Управление образования Белоярского городского округа»</w:t>
      </w:r>
      <w:r w:rsidR="00B228AF">
        <w:rPr>
          <w:sz w:val="28"/>
          <w:szCs w:val="28"/>
        </w:rPr>
        <w:t xml:space="preserve"> (далее УО БГО)</w:t>
      </w:r>
    </w:p>
    <w:p w:rsidR="003845F6" w:rsidRDefault="00933A7E" w:rsidP="003845F6">
      <w:pPr>
        <w:pStyle w:val="a3"/>
        <w:numPr>
          <w:ilvl w:val="1"/>
          <w:numId w:val="1"/>
        </w:numPr>
        <w:ind w:left="0" w:firstLine="709"/>
        <w:jc w:val="both"/>
        <w:rPr>
          <w:sz w:val="28"/>
          <w:szCs w:val="28"/>
        </w:rPr>
      </w:pPr>
      <w:r>
        <w:rPr>
          <w:sz w:val="28"/>
          <w:szCs w:val="28"/>
        </w:rPr>
        <w:t>Организатором</w:t>
      </w:r>
      <w:r w:rsidR="003845F6" w:rsidRPr="003845F6">
        <w:rPr>
          <w:sz w:val="28"/>
          <w:szCs w:val="28"/>
        </w:rPr>
        <w:t xml:space="preserve"> Конкурса</w:t>
      </w:r>
      <w:r w:rsidR="00B228AF">
        <w:rPr>
          <w:sz w:val="28"/>
          <w:szCs w:val="28"/>
        </w:rPr>
        <w:t xml:space="preserve"> является</w:t>
      </w:r>
      <w:r w:rsidR="003845F6" w:rsidRPr="003845F6">
        <w:rPr>
          <w:sz w:val="28"/>
          <w:szCs w:val="28"/>
        </w:rPr>
        <w:t xml:space="preserve"> муниципальное бюджетное образовательное учреждение дополнительного образования «Детско – юношеский центр»</w:t>
      </w:r>
      <w:r w:rsidR="003845F6">
        <w:rPr>
          <w:sz w:val="28"/>
          <w:szCs w:val="28"/>
        </w:rPr>
        <w:t xml:space="preserve"> (далее МБОУ ДО ДЮЦ).</w:t>
      </w:r>
    </w:p>
    <w:p w:rsidR="00B228AF" w:rsidRDefault="00B228AF" w:rsidP="00B228AF">
      <w:pPr>
        <w:pStyle w:val="a3"/>
        <w:numPr>
          <w:ilvl w:val="1"/>
          <w:numId w:val="1"/>
        </w:numPr>
        <w:ind w:left="0" w:firstLine="709"/>
        <w:jc w:val="both"/>
        <w:rPr>
          <w:sz w:val="28"/>
          <w:szCs w:val="28"/>
        </w:rPr>
      </w:pPr>
      <w:r>
        <w:rPr>
          <w:sz w:val="28"/>
          <w:szCs w:val="28"/>
        </w:rPr>
        <w:t>Информационно –</w:t>
      </w:r>
      <w:r w:rsidR="0094047C">
        <w:rPr>
          <w:sz w:val="28"/>
          <w:szCs w:val="28"/>
        </w:rPr>
        <w:t xml:space="preserve"> </w:t>
      </w:r>
      <w:r>
        <w:rPr>
          <w:sz w:val="28"/>
          <w:szCs w:val="28"/>
        </w:rPr>
        <w:t xml:space="preserve">методическое сопровождение организации и проведения Конкурса в Белоярском городском округе осуществляется на сайте </w:t>
      </w:r>
      <w:hyperlink r:id="rId8" w:history="1">
        <w:r w:rsidR="005454B8" w:rsidRPr="00804429">
          <w:rPr>
            <w:rStyle w:val="a4"/>
            <w:sz w:val="28"/>
            <w:szCs w:val="28"/>
          </w:rPr>
          <w:t>https://</w:t>
        </w:r>
        <w:r w:rsidR="005454B8" w:rsidRPr="00804429">
          <w:rPr>
            <w:rStyle w:val="a4"/>
            <w:sz w:val="28"/>
            <w:szCs w:val="28"/>
            <w:lang w:val="en-US"/>
          </w:rPr>
          <w:t>uo</w:t>
        </w:r>
        <w:r w:rsidR="005454B8" w:rsidRPr="00804429">
          <w:rPr>
            <w:rStyle w:val="a4"/>
            <w:sz w:val="28"/>
            <w:szCs w:val="28"/>
          </w:rPr>
          <w:t>-</w:t>
        </w:r>
        <w:r w:rsidR="005454B8" w:rsidRPr="00804429">
          <w:rPr>
            <w:rStyle w:val="a4"/>
            <w:sz w:val="28"/>
            <w:szCs w:val="28"/>
            <w:lang w:val="en-US"/>
          </w:rPr>
          <w:t>bgo</w:t>
        </w:r>
        <w:r w:rsidR="005454B8" w:rsidRPr="00804429">
          <w:rPr>
            <w:rStyle w:val="a4"/>
            <w:sz w:val="28"/>
            <w:szCs w:val="28"/>
          </w:rPr>
          <w:t>.ru/</w:t>
        </w:r>
      </w:hyperlink>
      <w:r w:rsidR="005454B8">
        <w:rPr>
          <w:sz w:val="28"/>
          <w:szCs w:val="28"/>
        </w:rPr>
        <w:t>.</w:t>
      </w:r>
    </w:p>
    <w:p w:rsidR="00B228AF" w:rsidRDefault="00B228AF" w:rsidP="00B228AF">
      <w:pPr>
        <w:pStyle w:val="a3"/>
        <w:numPr>
          <w:ilvl w:val="1"/>
          <w:numId w:val="1"/>
        </w:numPr>
        <w:ind w:left="0" w:firstLine="709"/>
        <w:jc w:val="both"/>
        <w:rPr>
          <w:sz w:val="28"/>
          <w:szCs w:val="28"/>
        </w:rPr>
      </w:pPr>
      <w:r>
        <w:rPr>
          <w:sz w:val="28"/>
          <w:szCs w:val="28"/>
        </w:rPr>
        <w:t xml:space="preserve">Рабочим языком Конкурса является русский </w:t>
      </w:r>
      <w:r w:rsidR="0094047C">
        <w:rPr>
          <w:sz w:val="28"/>
          <w:szCs w:val="28"/>
        </w:rPr>
        <w:t>яз</w:t>
      </w:r>
      <w:r w:rsidRPr="0094047C">
        <w:rPr>
          <w:sz w:val="28"/>
          <w:szCs w:val="28"/>
        </w:rPr>
        <w:t>ык</w:t>
      </w:r>
      <w:r>
        <w:rPr>
          <w:sz w:val="28"/>
          <w:szCs w:val="28"/>
        </w:rPr>
        <w:t xml:space="preserve"> – государственный язык Российской Федерации.</w:t>
      </w:r>
    </w:p>
    <w:p w:rsidR="003845F6" w:rsidRDefault="003845F6" w:rsidP="003845F6">
      <w:pPr>
        <w:jc w:val="both"/>
        <w:rPr>
          <w:sz w:val="28"/>
          <w:szCs w:val="28"/>
        </w:rPr>
      </w:pPr>
    </w:p>
    <w:p w:rsidR="003845F6" w:rsidRPr="0094047C" w:rsidRDefault="0094047C" w:rsidP="0094047C">
      <w:pPr>
        <w:jc w:val="center"/>
        <w:rPr>
          <w:b/>
          <w:sz w:val="28"/>
          <w:szCs w:val="28"/>
        </w:rPr>
      </w:pPr>
      <w:r>
        <w:rPr>
          <w:b/>
          <w:sz w:val="28"/>
          <w:szCs w:val="28"/>
        </w:rPr>
        <w:t xml:space="preserve">2. </w:t>
      </w:r>
      <w:r w:rsidR="003845F6" w:rsidRPr="0094047C">
        <w:rPr>
          <w:b/>
          <w:sz w:val="28"/>
          <w:szCs w:val="28"/>
        </w:rPr>
        <w:t>ЦЕЛИ И ЗАДАЧИ КОНКУРСА</w:t>
      </w:r>
    </w:p>
    <w:p w:rsidR="00831F16" w:rsidRDefault="00184D82" w:rsidP="00184D82">
      <w:pPr>
        <w:ind w:firstLine="709"/>
        <w:jc w:val="both"/>
        <w:rPr>
          <w:sz w:val="28"/>
          <w:szCs w:val="28"/>
        </w:rPr>
      </w:pPr>
      <w:r>
        <w:rPr>
          <w:sz w:val="28"/>
          <w:szCs w:val="28"/>
        </w:rPr>
        <w:t xml:space="preserve">2.1. </w:t>
      </w:r>
      <w:r w:rsidR="00B228AF" w:rsidRPr="00184D82">
        <w:rPr>
          <w:sz w:val="28"/>
          <w:szCs w:val="28"/>
        </w:rPr>
        <w:t xml:space="preserve">Конкурс проводится в </w:t>
      </w:r>
      <w:r w:rsidR="00EE0DC3" w:rsidRPr="00184D82">
        <w:rPr>
          <w:sz w:val="28"/>
          <w:szCs w:val="28"/>
        </w:rPr>
        <w:t xml:space="preserve">целях </w:t>
      </w:r>
      <w:r w:rsidR="00EE0DC3">
        <w:rPr>
          <w:sz w:val="28"/>
          <w:szCs w:val="28"/>
        </w:rPr>
        <w:t xml:space="preserve">повышения читательской активности детей и подростков, </w:t>
      </w:r>
      <w:r w:rsidR="00831F16">
        <w:rPr>
          <w:sz w:val="28"/>
          <w:szCs w:val="28"/>
        </w:rPr>
        <w:t>формирования положительного</w:t>
      </w:r>
      <w:r w:rsidR="00EE0DC3">
        <w:rPr>
          <w:sz w:val="28"/>
          <w:szCs w:val="28"/>
        </w:rPr>
        <w:t xml:space="preserve"> отношения к русскому </w:t>
      </w:r>
      <w:r w:rsidR="00831F16">
        <w:rPr>
          <w:sz w:val="28"/>
          <w:szCs w:val="28"/>
        </w:rPr>
        <w:t>языку и</w:t>
      </w:r>
      <w:r w:rsidR="00EE0DC3">
        <w:rPr>
          <w:sz w:val="28"/>
          <w:szCs w:val="28"/>
        </w:rPr>
        <w:t xml:space="preserve"> литературе как </w:t>
      </w:r>
      <w:r w:rsidR="00831F16">
        <w:rPr>
          <w:sz w:val="28"/>
          <w:szCs w:val="28"/>
        </w:rPr>
        <w:t>важнейшим духовным</w:t>
      </w:r>
      <w:r w:rsidR="00EE0DC3">
        <w:rPr>
          <w:sz w:val="28"/>
          <w:szCs w:val="28"/>
        </w:rPr>
        <w:t xml:space="preserve"> </w:t>
      </w:r>
      <w:r w:rsidR="00831F16">
        <w:rPr>
          <w:sz w:val="28"/>
          <w:szCs w:val="28"/>
        </w:rPr>
        <w:t>ценностям.</w:t>
      </w:r>
      <w:r w:rsidR="00EE0DC3">
        <w:rPr>
          <w:sz w:val="28"/>
          <w:szCs w:val="28"/>
        </w:rPr>
        <w:t xml:space="preserve"> </w:t>
      </w:r>
      <w:r w:rsidR="00831F16">
        <w:rPr>
          <w:sz w:val="28"/>
          <w:szCs w:val="28"/>
        </w:rPr>
        <w:t>повышение в</w:t>
      </w:r>
      <w:r w:rsidR="00EE0DC3">
        <w:rPr>
          <w:sz w:val="28"/>
          <w:szCs w:val="28"/>
        </w:rPr>
        <w:t xml:space="preserve"> глазах </w:t>
      </w:r>
      <w:r w:rsidR="00831F16">
        <w:rPr>
          <w:sz w:val="28"/>
          <w:szCs w:val="28"/>
        </w:rPr>
        <w:t>молодежи престижа</w:t>
      </w:r>
      <w:r w:rsidR="00EE0DC3">
        <w:rPr>
          <w:sz w:val="28"/>
          <w:szCs w:val="28"/>
        </w:rPr>
        <w:t xml:space="preserve"> грамотного </w:t>
      </w:r>
      <w:r w:rsidR="00831F16">
        <w:rPr>
          <w:sz w:val="28"/>
          <w:szCs w:val="28"/>
        </w:rPr>
        <w:t>владения русским</w:t>
      </w:r>
      <w:r w:rsidR="00EE0DC3">
        <w:rPr>
          <w:sz w:val="28"/>
          <w:szCs w:val="28"/>
        </w:rPr>
        <w:t xml:space="preserve"> </w:t>
      </w:r>
      <w:r w:rsidR="00831F16">
        <w:rPr>
          <w:sz w:val="28"/>
          <w:szCs w:val="28"/>
        </w:rPr>
        <w:t>языком и</w:t>
      </w:r>
      <w:r w:rsidR="00EE0DC3">
        <w:rPr>
          <w:sz w:val="28"/>
          <w:szCs w:val="28"/>
        </w:rPr>
        <w:t xml:space="preserve"> знания художественной литературы</w:t>
      </w:r>
      <w:r w:rsidR="00831F16">
        <w:rPr>
          <w:sz w:val="28"/>
          <w:szCs w:val="28"/>
        </w:rPr>
        <w:t xml:space="preserve">. </w:t>
      </w:r>
    </w:p>
    <w:p w:rsidR="00933A7E" w:rsidRPr="00184D82" w:rsidRDefault="00184D82" w:rsidP="00184D82">
      <w:pPr>
        <w:ind w:firstLine="709"/>
        <w:jc w:val="both"/>
        <w:rPr>
          <w:sz w:val="28"/>
          <w:szCs w:val="28"/>
        </w:rPr>
      </w:pPr>
      <w:r>
        <w:rPr>
          <w:sz w:val="28"/>
          <w:szCs w:val="28"/>
        </w:rPr>
        <w:t xml:space="preserve">2.2. </w:t>
      </w:r>
      <w:r w:rsidR="00933A7E" w:rsidRPr="00184D82">
        <w:rPr>
          <w:sz w:val="28"/>
          <w:szCs w:val="28"/>
        </w:rPr>
        <w:t>Задачи</w:t>
      </w:r>
      <w:r w:rsidR="00B228AF" w:rsidRPr="00184D82">
        <w:rPr>
          <w:sz w:val="28"/>
          <w:szCs w:val="28"/>
        </w:rPr>
        <w:t xml:space="preserve"> проведения Конкурса</w:t>
      </w:r>
      <w:r w:rsidR="00933A7E" w:rsidRPr="00184D82">
        <w:rPr>
          <w:sz w:val="28"/>
          <w:szCs w:val="28"/>
        </w:rPr>
        <w:t xml:space="preserve">: </w:t>
      </w:r>
    </w:p>
    <w:p w:rsidR="00831F16" w:rsidRDefault="00184D82" w:rsidP="00184D82">
      <w:pPr>
        <w:ind w:firstLine="709"/>
        <w:jc w:val="both"/>
        <w:rPr>
          <w:sz w:val="28"/>
          <w:szCs w:val="28"/>
        </w:rPr>
      </w:pPr>
      <w:r>
        <w:rPr>
          <w:sz w:val="28"/>
          <w:szCs w:val="28"/>
        </w:rPr>
        <w:t xml:space="preserve">- </w:t>
      </w:r>
      <w:r w:rsidR="00831F16">
        <w:rPr>
          <w:sz w:val="28"/>
          <w:szCs w:val="28"/>
        </w:rPr>
        <w:t>создание условий для самореализации обучающихся, повышения их социальной и творческой активности;</w:t>
      </w:r>
    </w:p>
    <w:p w:rsidR="00831F16" w:rsidRDefault="00831F16" w:rsidP="00184D82">
      <w:pPr>
        <w:ind w:firstLine="709"/>
        <w:jc w:val="both"/>
        <w:rPr>
          <w:sz w:val="28"/>
          <w:szCs w:val="28"/>
        </w:rPr>
      </w:pPr>
      <w:r>
        <w:rPr>
          <w:sz w:val="28"/>
          <w:szCs w:val="28"/>
        </w:rPr>
        <w:lastRenderedPageBreak/>
        <w:t>Содействие решению педагогических задач развития связной письменной речи обучающихся. Формирование филологической и исторической грамотности;</w:t>
      </w:r>
    </w:p>
    <w:p w:rsidR="00831F16" w:rsidRDefault="00831F16" w:rsidP="00184D82">
      <w:pPr>
        <w:ind w:firstLine="709"/>
        <w:jc w:val="both"/>
        <w:rPr>
          <w:sz w:val="28"/>
          <w:szCs w:val="28"/>
        </w:rPr>
      </w:pPr>
      <w:r>
        <w:rPr>
          <w:sz w:val="28"/>
          <w:szCs w:val="28"/>
        </w:rPr>
        <w:t>- выявление литературно одаренных обучающихся;</w:t>
      </w:r>
    </w:p>
    <w:p w:rsidR="00831F16" w:rsidRDefault="00831F16" w:rsidP="00184D82">
      <w:pPr>
        <w:ind w:firstLine="709"/>
        <w:jc w:val="both"/>
        <w:rPr>
          <w:sz w:val="28"/>
          <w:szCs w:val="28"/>
        </w:rPr>
      </w:pPr>
      <w:r>
        <w:rPr>
          <w:sz w:val="28"/>
          <w:szCs w:val="28"/>
        </w:rPr>
        <w:t>-  распространение результатов литературного творчества участников Конкурса;</w:t>
      </w:r>
    </w:p>
    <w:p w:rsidR="00831F16" w:rsidRDefault="00831F16" w:rsidP="00184D82">
      <w:pPr>
        <w:ind w:firstLine="709"/>
        <w:jc w:val="both"/>
        <w:rPr>
          <w:sz w:val="28"/>
          <w:szCs w:val="28"/>
        </w:rPr>
      </w:pPr>
      <w:r>
        <w:rPr>
          <w:sz w:val="28"/>
          <w:szCs w:val="28"/>
        </w:rPr>
        <w:t>- привлечение внимания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831F16" w:rsidRDefault="00831F16" w:rsidP="00184D82">
      <w:pPr>
        <w:ind w:firstLine="709"/>
        <w:jc w:val="both"/>
        <w:rPr>
          <w:sz w:val="28"/>
          <w:szCs w:val="28"/>
        </w:rPr>
      </w:pPr>
      <w:r>
        <w:rPr>
          <w:sz w:val="28"/>
          <w:szCs w:val="28"/>
        </w:rPr>
        <w:t>-  демонстрация заинтересованной общественности ресурсов и достижений системы образования.</w:t>
      </w:r>
    </w:p>
    <w:p w:rsidR="00831F16" w:rsidRDefault="00831F16" w:rsidP="00184D82">
      <w:pPr>
        <w:ind w:firstLine="709"/>
        <w:jc w:val="both"/>
        <w:rPr>
          <w:sz w:val="28"/>
          <w:szCs w:val="28"/>
        </w:rPr>
      </w:pPr>
    </w:p>
    <w:p w:rsidR="00933A7E" w:rsidRPr="0094047C" w:rsidRDefault="0094047C" w:rsidP="0094047C">
      <w:pPr>
        <w:jc w:val="center"/>
        <w:rPr>
          <w:b/>
          <w:sz w:val="28"/>
          <w:szCs w:val="28"/>
        </w:rPr>
      </w:pPr>
      <w:r>
        <w:rPr>
          <w:b/>
          <w:sz w:val="28"/>
          <w:szCs w:val="28"/>
        </w:rPr>
        <w:t xml:space="preserve">3. </w:t>
      </w:r>
      <w:r w:rsidR="00933A7E" w:rsidRPr="0094047C">
        <w:rPr>
          <w:b/>
          <w:sz w:val="28"/>
          <w:szCs w:val="28"/>
        </w:rPr>
        <w:t>УЧАСТНИКИ КОНКУРСА</w:t>
      </w:r>
    </w:p>
    <w:p w:rsidR="00933A7E" w:rsidRPr="00184D82" w:rsidRDefault="00184D82" w:rsidP="00184D82">
      <w:pPr>
        <w:ind w:firstLine="709"/>
        <w:rPr>
          <w:b/>
          <w:sz w:val="28"/>
          <w:szCs w:val="28"/>
        </w:rPr>
      </w:pPr>
      <w:r>
        <w:rPr>
          <w:sz w:val="28"/>
          <w:szCs w:val="28"/>
        </w:rPr>
        <w:t xml:space="preserve">3.1. </w:t>
      </w:r>
      <w:r w:rsidR="00933A7E" w:rsidRPr="00184D82">
        <w:rPr>
          <w:sz w:val="28"/>
          <w:szCs w:val="28"/>
        </w:rPr>
        <w:t>Участие в Конкурсе добровольное</w:t>
      </w:r>
      <w:r>
        <w:rPr>
          <w:sz w:val="28"/>
          <w:szCs w:val="28"/>
        </w:rPr>
        <w:t>.</w:t>
      </w:r>
    </w:p>
    <w:p w:rsidR="00933A7E" w:rsidRPr="00184D82" w:rsidRDefault="00184D82" w:rsidP="00184D82">
      <w:pPr>
        <w:ind w:firstLine="709"/>
        <w:jc w:val="both"/>
        <w:rPr>
          <w:sz w:val="28"/>
          <w:szCs w:val="28"/>
        </w:rPr>
      </w:pPr>
      <w:r>
        <w:rPr>
          <w:sz w:val="28"/>
          <w:szCs w:val="28"/>
        </w:rPr>
        <w:t xml:space="preserve">3.2. </w:t>
      </w:r>
      <w:r w:rsidR="00933A7E" w:rsidRPr="00184D82">
        <w:rPr>
          <w:sz w:val="28"/>
          <w:szCs w:val="28"/>
        </w:rPr>
        <w:t xml:space="preserve">Конкурс проводится </w:t>
      </w:r>
      <w:r w:rsidR="00831F16" w:rsidRPr="00184D82">
        <w:rPr>
          <w:sz w:val="28"/>
          <w:szCs w:val="28"/>
        </w:rPr>
        <w:t xml:space="preserve">среди </w:t>
      </w:r>
      <w:r w:rsidR="00831F16">
        <w:rPr>
          <w:sz w:val="28"/>
          <w:szCs w:val="28"/>
        </w:rPr>
        <w:t xml:space="preserve">5 возрастных групп </w:t>
      </w:r>
      <w:r w:rsidR="00933A7E" w:rsidRPr="00184D82">
        <w:rPr>
          <w:sz w:val="28"/>
          <w:szCs w:val="28"/>
        </w:rPr>
        <w:t xml:space="preserve">обучающихся: </w:t>
      </w:r>
    </w:p>
    <w:p w:rsidR="00933A7E" w:rsidRDefault="00933A7E" w:rsidP="00933A7E">
      <w:pPr>
        <w:pStyle w:val="a3"/>
        <w:ind w:left="0" w:firstLine="709"/>
        <w:jc w:val="both"/>
        <w:rPr>
          <w:sz w:val="28"/>
          <w:szCs w:val="28"/>
        </w:rPr>
      </w:pPr>
      <w:r w:rsidRPr="00933A7E">
        <w:rPr>
          <w:sz w:val="28"/>
          <w:szCs w:val="28"/>
        </w:rPr>
        <w:t xml:space="preserve">1) обучающиеся </w:t>
      </w:r>
      <w:r w:rsidR="00831F16">
        <w:rPr>
          <w:sz w:val="28"/>
          <w:szCs w:val="28"/>
        </w:rPr>
        <w:t>4-5</w:t>
      </w:r>
      <w:r w:rsidRPr="00933A7E">
        <w:rPr>
          <w:sz w:val="28"/>
          <w:szCs w:val="28"/>
        </w:rPr>
        <w:t xml:space="preserve"> классов (</w:t>
      </w:r>
      <w:r w:rsidR="003243ED">
        <w:rPr>
          <w:sz w:val="28"/>
          <w:szCs w:val="28"/>
        </w:rPr>
        <w:t>группа</w:t>
      </w:r>
      <w:r w:rsidRPr="00933A7E">
        <w:rPr>
          <w:sz w:val="28"/>
          <w:szCs w:val="28"/>
        </w:rPr>
        <w:t xml:space="preserve"> 1); </w:t>
      </w:r>
    </w:p>
    <w:p w:rsidR="00831F16" w:rsidRDefault="00831F16" w:rsidP="00933A7E">
      <w:pPr>
        <w:pStyle w:val="a3"/>
        <w:ind w:left="0" w:firstLine="709"/>
        <w:jc w:val="both"/>
        <w:rPr>
          <w:sz w:val="28"/>
          <w:szCs w:val="28"/>
        </w:rPr>
      </w:pPr>
      <w:r>
        <w:rPr>
          <w:sz w:val="28"/>
          <w:szCs w:val="28"/>
        </w:rPr>
        <w:t>2) обучающиеся 6-7 классов (</w:t>
      </w:r>
      <w:r w:rsidR="003243ED">
        <w:rPr>
          <w:sz w:val="28"/>
          <w:szCs w:val="28"/>
        </w:rPr>
        <w:t>группа</w:t>
      </w:r>
      <w:r>
        <w:rPr>
          <w:sz w:val="28"/>
          <w:szCs w:val="28"/>
        </w:rPr>
        <w:t xml:space="preserve"> 2)</w:t>
      </w:r>
      <w:r w:rsidR="003243ED">
        <w:rPr>
          <w:sz w:val="28"/>
          <w:szCs w:val="28"/>
        </w:rPr>
        <w:t>;</w:t>
      </w:r>
    </w:p>
    <w:p w:rsidR="00933A7E" w:rsidRDefault="00831F16" w:rsidP="00933A7E">
      <w:pPr>
        <w:pStyle w:val="a3"/>
        <w:ind w:left="0" w:firstLine="709"/>
        <w:jc w:val="both"/>
        <w:rPr>
          <w:sz w:val="28"/>
          <w:szCs w:val="28"/>
        </w:rPr>
      </w:pPr>
      <w:r>
        <w:rPr>
          <w:sz w:val="28"/>
          <w:szCs w:val="28"/>
        </w:rPr>
        <w:t>3</w:t>
      </w:r>
      <w:r w:rsidR="00933A7E" w:rsidRPr="00933A7E">
        <w:rPr>
          <w:sz w:val="28"/>
          <w:szCs w:val="28"/>
        </w:rPr>
        <w:t>) обучающиеся 8–9 классов (</w:t>
      </w:r>
      <w:r w:rsidR="003243ED">
        <w:rPr>
          <w:sz w:val="28"/>
          <w:szCs w:val="28"/>
        </w:rPr>
        <w:t>группа</w:t>
      </w:r>
      <w:r w:rsidR="003243ED" w:rsidRPr="00933A7E">
        <w:rPr>
          <w:sz w:val="28"/>
          <w:szCs w:val="28"/>
        </w:rPr>
        <w:t xml:space="preserve"> 3</w:t>
      </w:r>
      <w:r w:rsidR="00933A7E" w:rsidRPr="00933A7E">
        <w:rPr>
          <w:sz w:val="28"/>
          <w:szCs w:val="28"/>
        </w:rPr>
        <w:t xml:space="preserve">); </w:t>
      </w:r>
    </w:p>
    <w:p w:rsidR="00831F16" w:rsidRDefault="00831F16" w:rsidP="00933A7E">
      <w:pPr>
        <w:pStyle w:val="a3"/>
        <w:ind w:left="0" w:firstLine="709"/>
        <w:jc w:val="both"/>
        <w:rPr>
          <w:sz w:val="28"/>
          <w:szCs w:val="28"/>
        </w:rPr>
      </w:pPr>
      <w:r>
        <w:rPr>
          <w:sz w:val="28"/>
          <w:szCs w:val="28"/>
        </w:rPr>
        <w:t>4)</w:t>
      </w:r>
      <w:r w:rsidR="003243ED">
        <w:rPr>
          <w:sz w:val="28"/>
          <w:szCs w:val="28"/>
        </w:rPr>
        <w:t xml:space="preserve"> обучающиеся 10</w:t>
      </w:r>
      <w:r>
        <w:rPr>
          <w:sz w:val="28"/>
          <w:szCs w:val="28"/>
        </w:rPr>
        <w:t>-11 классов (</w:t>
      </w:r>
      <w:r w:rsidR="003243ED">
        <w:rPr>
          <w:sz w:val="28"/>
          <w:szCs w:val="28"/>
        </w:rPr>
        <w:t>группа</w:t>
      </w:r>
      <w:r>
        <w:rPr>
          <w:sz w:val="28"/>
          <w:szCs w:val="28"/>
        </w:rPr>
        <w:t xml:space="preserve"> 4);</w:t>
      </w:r>
    </w:p>
    <w:p w:rsidR="003243ED" w:rsidRPr="005454B8" w:rsidRDefault="003243ED" w:rsidP="005454B8">
      <w:pPr>
        <w:pStyle w:val="a3"/>
        <w:ind w:left="0" w:firstLine="709"/>
        <w:jc w:val="both"/>
        <w:rPr>
          <w:sz w:val="28"/>
          <w:szCs w:val="28"/>
        </w:rPr>
      </w:pPr>
      <w:r>
        <w:rPr>
          <w:sz w:val="28"/>
          <w:szCs w:val="28"/>
        </w:rPr>
        <w:t>5</w:t>
      </w:r>
      <w:r w:rsidR="00933A7E" w:rsidRPr="00933A7E">
        <w:rPr>
          <w:sz w:val="28"/>
          <w:szCs w:val="28"/>
        </w:rPr>
        <w:t xml:space="preserve">) </w:t>
      </w:r>
      <w:r>
        <w:rPr>
          <w:sz w:val="28"/>
          <w:szCs w:val="28"/>
        </w:rPr>
        <w:t xml:space="preserve"> студенты профессиональ</w:t>
      </w:r>
      <w:r w:rsidR="005454B8">
        <w:rPr>
          <w:sz w:val="28"/>
          <w:szCs w:val="28"/>
        </w:rPr>
        <w:t>ных образовательных организаций,</w:t>
      </w:r>
      <w:r>
        <w:rPr>
          <w:sz w:val="28"/>
          <w:szCs w:val="28"/>
        </w:rPr>
        <w:t xml:space="preserve"> обучающиеся по образовательным програм</w:t>
      </w:r>
      <w:r w:rsidR="005454B8">
        <w:rPr>
          <w:sz w:val="28"/>
          <w:szCs w:val="28"/>
        </w:rPr>
        <w:t>мам среднего общего образования</w:t>
      </w:r>
      <w:r>
        <w:rPr>
          <w:sz w:val="28"/>
          <w:szCs w:val="28"/>
        </w:rPr>
        <w:t xml:space="preserve"> </w:t>
      </w:r>
      <w:r w:rsidR="00933A7E" w:rsidRPr="00933A7E">
        <w:rPr>
          <w:sz w:val="28"/>
          <w:szCs w:val="28"/>
        </w:rPr>
        <w:t>(</w:t>
      </w:r>
      <w:r>
        <w:rPr>
          <w:sz w:val="28"/>
          <w:szCs w:val="28"/>
        </w:rPr>
        <w:t>группа</w:t>
      </w:r>
      <w:r w:rsidR="00933A7E" w:rsidRPr="00933A7E">
        <w:rPr>
          <w:sz w:val="28"/>
          <w:szCs w:val="28"/>
        </w:rPr>
        <w:t xml:space="preserve"> </w:t>
      </w:r>
      <w:r>
        <w:rPr>
          <w:sz w:val="28"/>
          <w:szCs w:val="28"/>
        </w:rPr>
        <w:t>5</w:t>
      </w:r>
      <w:r w:rsidR="00933A7E" w:rsidRPr="00933A7E">
        <w:rPr>
          <w:sz w:val="28"/>
          <w:szCs w:val="28"/>
        </w:rPr>
        <w:t>).</w:t>
      </w:r>
    </w:p>
    <w:p w:rsidR="003243ED" w:rsidRDefault="003243ED" w:rsidP="00933A7E">
      <w:pPr>
        <w:pStyle w:val="a3"/>
        <w:ind w:left="0" w:firstLine="709"/>
        <w:jc w:val="both"/>
        <w:rPr>
          <w:sz w:val="28"/>
          <w:szCs w:val="28"/>
        </w:rPr>
      </w:pPr>
      <w:r>
        <w:rPr>
          <w:sz w:val="28"/>
          <w:szCs w:val="28"/>
        </w:rPr>
        <w:t>Учредитель Конкурса оставляет за собой право использовать конкурсные работы в некоммерческих целях (в целях рекламы конкурса</w:t>
      </w:r>
      <w:proofErr w:type="gramStart"/>
      <w:r w:rsidR="005454B8">
        <w:rPr>
          <w:sz w:val="28"/>
          <w:szCs w:val="28"/>
        </w:rPr>
        <w:t>),в</w:t>
      </w:r>
      <w:proofErr w:type="gramEnd"/>
      <w:r>
        <w:rPr>
          <w:sz w:val="28"/>
          <w:szCs w:val="28"/>
        </w:rPr>
        <w:t xml:space="preserve"> методических и информационных изданиях, для освещения в средствах массовой информации.</w:t>
      </w:r>
    </w:p>
    <w:p w:rsidR="003243ED" w:rsidRDefault="003243ED" w:rsidP="00933A7E">
      <w:pPr>
        <w:pStyle w:val="a3"/>
        <w:ind w:left="0" w:firstLine="709"/>
        <w:jc w:val="both"/>
        <w:rPr>
          <w:sz w:val="28"/>
          <w:szCs w:val="28"/>
        </w:rPr>
      </w:pPr>
      <w:r>
        <w:rPr>
          <w:sz w:val="28"/>
          <w:szCs w:val="28"/>
        </w:rPr>
        <w:t>Участники Конкурса соглашаются на безвозмездную публикацию их конкурсных сочинений или фрагментов конкурсных сочинений любым способом и на любых носителях по усмотрению Учредителя Конкурса с обязательным указанием авторства работ.</w:t>
      </w:r>
    </w:p>
    <w:p w:rsidR="00054A12" w:rsidRDefault="00054A12" w:rsidP="00933A7E">
      <w:pPr>
        <w:pStyle w:val="a3"/>
        <w:ind w:left="0" w:firstLine="709"/>
        <w:jc w:val="both"/>
        <w:rPr>
          <w:sz w:val="28"/>
          <w:szCs w:val="28"/>
        </w:rPr>
      </w:pPr>
    </w:p>
    <w:p w:rsidR="00663701" w:rsidRDefault="0094047C" w:rsidP="00663701">
      <w:pPr>
        <w:jc w:val="center"/>
        <w:rPr>
          <w:b/>
          <w:sz w:val="28"/>
          <w:szCs w:val="28"/>
        </w:rPr>
      </w:pPr>
      <w:r>
        <w:rPr>
          <w:b/>
          <w:sz w:val="28"/>
          <w:szCs w:val="28"/>
        </w:rPr>
        <w:t xml:space="preserve">4. </w:t>
      </w:r>
      <w:r w:rsidR="00054A12" w:rsidRPr="0094047C">
        <w:rPr>
          <w:b/>
          <w:sz w:val="28"/>
          <w:szCs w:val="28"/>
        </w:rPr>
        <w:t>ТЕМАТИ</w:t>
      </w:r>
      <w:r w:rsidR="00663701">
        <w:rPr>
          <w:b/>
          <w:sz w:val="28"/>
          <w:szCs w:val="28"/>
        </w:rPr>
        <w:t>ЧЕСКИЕ НАПРАВЛЕНИЯ</w:t>
      </w:r>
      <w:r w:rsidR="00054A12" w:rsidRPr="0094047C">
        <w:rPr>
          <w:b/>
          <w:sz w:val="28"/>
          <w:szCs w:val="28"/>
        </w:rPr>
        <w:t xml:space="preserve"> КОНКУРСА И ЖАНРЫ</w:t>
      </w:r>
    </w:p>
    <w:p w:rsidR="00933A7E" w:rsidRDefault="00054A12" w:rsidP="00663701">
      <w:pPr>
        <w:jc w:val="center"/>
        <w:rPr>
          <w:b/>
          <w:sz w:val="28"/>
          <w:szCs w:val="28"/>
        </w:rPr>
      </w:pPr>
      <w:r w:rsidRPr="0094047C">
        <w:rPr>
          <w:b/>
          <w:sz w:val="28"/>
          <w:szCs w:val="28"/>
        </w:rPr>
        <w:t xml:space="preserve"> КОНКУРСНЫХ</w:t>
      </w:r>
      <w:r w:rsidR="00663701">
        <w:rPr>
          <w:b/>
          <w:sz w:val="28"/>
          <w:szCs w:val="28"/>
        </w:rPr>
        <w:t>РАБОТ</w:t>
      </w:r>
    </w:p>
    <w:p w:rsidR="00663701" w:rsidRPr="00FF4614" w:rsidRDefault="00FF4614" w:rsidP="005454B8">
      <w:pPr>
        <w:pStyle w:val="a3"/>
        <w:ind w:left="0" w:firstLine="709"/>
        <w:jc w:val="both"/>
        <w:rPr>
          <w:sz w:val="28"/>
          <w:szCs w:val="28"/>
        </w:rPr>
      </w:pPr>
      <w:r w:rsidRPr="00FF4614">
        <w:rPr>
          <w:sz w:val="28"/>
          <w:szCs w:val="28"/>
        </w:rPr>
        <w:t xml:space="preserve">4.1. </w:t>
      </w:r>
      <w:r w:rsidR="00663701" w:rsidRPr="00FF4614">
        <w:rPr>
          <w:sz w:val="28"/>
          <w:szCs w:val="28"/>
        </w:rPr>
        <w:t>Тематические направления Конкурса:</w:t>
      </w:r>
    </w:p>
    <w:p w:rsidR="00663701" w:rsidRDefault="00663701" w:rsidP="005454B8">
      <w:pPr>
        <w:pStyle w:val="a3"/>
        <w:ind w:left="0" w:firstLine="709"/>
        <w:jc w:val="both"/>
        <w:rPr>
          <w:sz w:val="28"/>
          <w:szCs w:val="28"/>
        </w:rPr>
      </w:pPr>
      <w:r>
        <w:rPr>
          <w:sz w:val="28"/>
          <w:szCs w:val="28"/>
        </w:rPr>
        <w:t xml:space="preserve">1. </w:t>
      </w:r>
      <w:r w:rsidRPr="00663701">
        <w:rPr>
          <w:sz w:val="28"/>
          <w:szCs w:val="28"/>
        </w:rPr>
        <w:t>«Нелегко быть ребёнком! Сложно, очень сложно. Что это вообще значит – быть ребёнком?» (А. Линдгрен): 2018–2027 годы – Десятилетие детства.</w:t>
      </w:r>
    </w:p>
    <w:p w:rsidR="00663701" w:rsidRDefault="00663701" w:rsidP="005454B8">
      <w:pPr>
        <w:pStyle w:val="a3"/>
        <w:ind w:left="0" w:firstLine="709"/>
        <w:jc w:val="both"/>
        <w:rPr>
          <w:sz w:val="28"/>
          <w:szCs w:val="28"/>
        </w:rPr>
      </w:pPr>
      <w:r w:rsidRPr="00663701">
        <w:rPr>
          <w:sz w:val="28"/>
          <w:szCs w:val="28"/>
        </w:rPr>
        <w:t>2. «Самодержавною рукой // Он смело сеял просвещенье, // Не презирал страны родной: // Он знал её предназначенье…» (А. С. Пушкин): 350-летие со дня рождения Петра I.</w:t>
      </w:r>
    </w:p>
    <w:p w:rsidR="00663701" w:rsidRDefault="00663701" w:rsidP="005454B8">
      <w:pPr>
        <w:pStyle w:val="a3"/>
        <w:ind w:left="0" w:firstLine="709"/>
        <w:jc w:val="both"/>
        <w:rPr>
          <w:sz w:val="28"/>
          <w:szCs w:val="28"/>
        </w:rPr>
      </w:pPr>
      <w:r w:rsidRPr="00663701">
        <w:rPr>
          <w:sz w:val="28"/>
          <w:szCs w:val="28"/>
        </w:rPr>
        <w:t>3. «Оглядываясь назад, в прошлое, я вижу, что мне сопутствовала счастливая звезда и целый ряд случайностей…»: 150-летие со дня рождения В. К. Арсеньева.</w:t>
      </w:r>
    </w:p>
    <w:p w:rsidR="00663701" w:rsidRDefault="00663701" w:rsidP="005454B8">
      <w:pPr>
        <w:pStyle w:val="a3"/>
        <w:ind w:left="0" w:firstLine="709"/>
        <w:jc w:val="both"/>
        <w:rPr>
          <w:sz w:val="28"/>
          <w:szCs w:val="28"/>
        </w:rPr>
      </w:pPr>
      <w:r w:rsidRPr="00663701">
        <w:rPr>
          <w:sz w:val="28"/>
          <w:szCs w:val="28"/>
        </w:rPr>
        <w:t>4. «Недаром помнит вся Россия про день Бородина!» (М. Ю. Лермонтов): 210-летие Бородинского сражения русской армии под командованием М. И. Кутузова с французской армией (1812 год).</w:t>
      </w:r>
    </w:p>
    <w:p w:rsidR="00663701" w:rsidRDefault="00663701" w:rsidP="005454B8">
      <w:pPr>
        <w:pStyle w:val="a3"/>
        <w:ind w:left="0" w:firstLine="709"/>
        <w:jc w:val="both"/>
        <w:rPr>
          <w:sz w:val="28"/>
          <w:szCs w:val="28"/>
        </w:rPr>
      </w:pPr>
      <w:r w:rsidRPr="00663701">
        <w:rPr>
          <w:sz w:val="28"/>
          <w:szCs w:val="28"/>
        </w:rPr>
        <w:lastRenderedPageBreak/>
        <w:t>5. «Космонавтика имеет безграничное будущее, и её перспективы беспредельны, как сама Вселенная» (С. П. Королев): 115-летие со дня рождения С. П. Королева.</w:t>
      </w:r>
    </w:p>
    <w:p w:rsidR="00663701" w:rsidRDefault="00663701" w:rsidP="005454B8">
      <w:pPr>
        <w:pStyle w:val="a3"/>
        <w:ind w:left="0" w:firstLine="709"/>
        <w:jc w:val="both"/>
        <w:rPr>
          <w:sz w:val="28"/>
          <w:szCs w:val="28"/>
        </w:rPr>
      </w:pPr>
      <w:r w:rsidRPr="00663701">
        <w:rPr>
          <w:sz w:val="28"/>
          <w:szCs w:val="28"/>
        </w:rPr>
        <w:t>6. «Творчество является выражением смысла жизни» (Н. К. Рерих): 265 лет со дня основания Российской академии художеств.</w:t>
      </w:r>
    </w:p>
    <w:p w:rsidR="00663701" w:rsidRDefault="00663701" w:rsidP="005454B8">
      <w:pPr>
        <w:pStyle w:val="a3"/>
        <w:ind w:left="0" w:firstLine="709"/>
        <w:jc w:val="both"/>
        <w:rPr>
          <w:sz w:val="28"/>
          <w:szCs w:val="28"/>
        </w:rPr>
      </w:pPr>
      <w:r w:rsidRPr="00663701">
        <w:rPr>
          <w:sz w:val="28"/>
          <w:szCs w:val="28"/>
        </w:rPr>
        <w:t xml:space="preserve">7. «Самые лучшие праздники – те, что происходят внутри нас (Ф. </w:t>
      </w:r>
      <w:proofErr w:type="spellStart"/>
      <w:r w:rsidRPr="00663701">
        <w:rPr>
          <w:sz w:val="28"/>
          <w:szCs w:val="28"/>
        </w:rPr>
        <w:t>Бегбедер</w:t>
      </w:r>
      <w:proofErr w:type="spellEnd"/>
      <w:r w:rsidRPr="00663701">
        <w:rPr>
          <w:sz w:val="28"/>
          <w:szCs w:val="28"/>
        </w:rPr>
        <w:t>): юбилеи российских писателей.</w:t>
      </w:r>
      <w:r>
        <w:rPr>
          <w:sz w:val="28"/>
          <w:szCs w:val="28"/>
        </w:rPr>
        <w:t xml:space="preserve"> (А.И. Герцен (210), И.А. Гончаров (210), Д.В. Григорович (200), Д.Н. Мамин-Сибиряк (170), К.Д. Бальмонт (155), Н.А. Тэффи (150), Б.С. Житков (140), К.И. Чуковский (140), С.Я. Маршак (135), К.Г. Паустовский (130), М.И. Цветаева (130), В.П. Катаев (125),  В.А. Каверин (120), В.А. Осеева (120), И.А. Ефремов (115), В.Г. Губарев (110), И.И. Дик (100), Ю.М. Лотман (100), Ю.П. Казаков (95), В.П. Аксенов (90), Р.И. </w:t>
      </w:r>
      <w:r w:rsidR="00575D47">
        <w:rPr>
          <w:sz w:val="28"/>
          <w:szCs w:val="28"/>
        </w:rPr>
        <w:t>Рождественский</w:t>
      </w:r>
      <w:r>
        <w:rPr>
          <w:sz w:val="28"/>
          <w:szCs w:val="28"/>
        </w:rPr>
        <w:t xml:space="preserve"> (90)</w:t>
      </w:r>
      <w:r w:rsidR="00575D47">
        <w:rPr>
          <w:sz w:val="28"/>
          <w:szCs w:val="28"/>
        </w:rPr>
        <w:t>, Г.Н. Щербакова (90), А.В. Вампилов (85), В.Г. Распутин (85), Э.Н. Успенский (85).</w:t>
      </w:r>
    </w:p>
    <w:p w:rsidR="00663701" w:rsidRDefault="00663701" w:rsidP="00FF4614">
      <w:pPr>
        <w:pStyle w:val="a3"/>
        <w:ind w:left="0" w:firstLine="709"/>
        <w:jc w:val="both"/>
        <w:rPr>
          <w:sz w:val="28"/>
          <w:szCs w:val="28"/>
        </w:rPr>
      </w:pPr>
      <w:r w:rsidRPr="00663701">
        <w:rPr>
          <w:sz w:val="28"/>
          <w:szCs w:val="28"/>
        </w:rPr>
        <w:t>8. «Книги делают человека лучше, а это одно из основных условий и даже основная, чуть ли не единственная цель искусства» (И. А. Гончаров): юбилеи литературных произведений.</w:t>
      </w:r>
      <w:r w:rsidR="00575D47">
        <w:rPr>
          <w:sz w:val="28"/>
          <w:szCs w:val="28"/>
        </w:rPr>
        <w:t xml:space="preserve"> 230</w:t>
      </w:r>
      <w:r w:rsidR="005454B8">
        <w:rPr>
          <w:sz w:val="28"/>
          <w:szCs w:val="28"/>
        </w:rPr>
        <w:t xml:space="preserve"> </w:t>
      </w:r>
      <w:r w:rsidR="00575D47">
        <w:rPr>
          <w:sz w:val="28"/>
          <w:szCs w:val="28"/>
        </w:rPr>
        <w:t xml:space="preserve">лет с даты опубликования повести «Бедная Лиза» Н.М. Карамзина (1792), 200 лет с даты опубликования поэмы «Кавказский пленник» А.С. Пушкина (1822), 200 лет с даты написания баллады «Песнь о вещем Олеге» А.С. Пушкина (1822), 190 лет с даты опубликования второй части сборника повестей «Вечера на хуторе близ Диканьки» Н.В. Гоголя (1832), 185 лет с даты написания стихотворения  «смерть поэта» М.Ю. </w:t>
      </w:r>
      <w:r w:rsidR="0002252F">
        <w:rPr>
          <w:sz w:val="28"/>
          <w:szCs w:val="28"/>
        </w:rPr>
        <w:t>Лермонтова</w:t>
      </w:r>
      <w:r w:rsidR="00575D47">
        <w:rPr>
          <w:sz w:val="28"/>
          <w:szCs w:val="28"/>
        </w:rPr>
        <w:t xml:space="preserve"> (1837), 185 лет с даты  </w:t>
      </w:r>
      <w:r w:rsidR="0002252F">
        <w:rPr>
          <w:sz w:val="28"/>
          <w:szCs w:val="28"/>
        </w:rPr>
        <w:t xml:space="preserve"> опубликования  стихотворения «Бородино» М.Ю. Лермонтова (1837), 180 лет с даты  опубликования  первого тома  поэмы  «Мертвые души» Н.В. Гоголя (1842), 175 лет с даты  опубликования  романа  «Обыкновенная история» И.А. Гончарова (1847), 170 лет  с даты опубликования  сборника рассказов «Записки охотника» И.С. Тургенева (1852), 170 лет с даты написания  рассказа «Муму» И.С. Тургенева (1852), 170 лет с даты опубликования  повести «Детство» Л.Н. толстого (1852), 170 лет с даты опубликования  рассказа «Каштанка» А.П. Чехова (1887), 125 лет  с даты опубликования цикла  сказок «</w:t>
      </w:r>
      <w:proofErr w:type="spellStart"/>
      <w:r w:rsidR="0002252F">
        <w:rPr>
          <w:sz w:val="28"/>
          <w:szCs w:val="28"/>
        </w:rPr>
        <w:t>Алёнушкины</w:t>
      </w:r>
      <w:proofErr w:type="spellEnd"/>
      <w:r w:rsidR="0002252F">
        <w:rPr>
          <w:sz w:val="28"/>
          <w:szCs w:val="28"/>
        </w:rPr>
        <w:t xml:space="preserve"> сказки» Д.Н. Мамина-Сибиряка (1897), 105 лет  с даты написания сказки «крокодил» К.И. Чуковского (1917), 90 лет с даты  опубликования  первой книги романа «Поднятая целина» М.А. Шолохова (1932), 85 лет с даты  написания  поэмы «Рассказ о неизвестном герое» С.Я. Маршака (1937), 85 лет с даты</w:t>
      </w:r>
      <w:r w:rsidR="00FF4614">
        <w:rPr>
          <w:sz w:val="28"/>
          <w:szCs w:val="28"/>
        </w:rPr>
        <w:t xml:space="preserve"> опубликования  повести «Созвездие  Гончих  Псов» К.Г. Паустовского (1937), 80 лет  с даты  начала  опубликования  в газете  «Красноармейская правда» поэмы  «Василий Теркин» А.В. Твардовского (1942), 75 лет с даты  опубликования  сборника «Веселые рассказы» Н.Н. Носова (1947), 65 лет  с даты  написания  поэмы «Быль-небылица» С.Я. Маршака (1947), 654 лет  с даты  опубликования  романа «Туманность Андромеды» И.А. Ефремова (1957), 60 лет  с даты опубликования повести  «</w:t>
      </w:r>
      <w:proofErr w:type="spellStart"/>
      <w:r w:rsidR="00FF4614">
        <w:rPr>
          <w:sz w:val="28"/>
          <w:szCs w:val="28"/>
        </w:rPr>
        <w:t>Баранкин</w:t>
      </w:r>
      <w:proofErr w:type="spellEnd"/>
      <w:r w:rsidR="00FF4614">
        <w:rPr>
          <w:sz w:val="28"/>
          <w:szCs w:val="28"/>
        </w:rPr>
        <w:t>, будь человеком!» В.В. Медведева (1962), 45 лет с даты опубликования сказки «Домовенок Кузька» Т.И. Александровой (1977).</w:t>
      </w:r>
    </w:p>
    <w:p w:rsidR="00FF4614" w:rsidRDefault="00FF4614" w:rsidP="00FF4614">
      <w:pPr>
        <w:pStyle w:val="a3"/>
        <w:ind w:left="0" w:firstLine="709"/>
        <w:jc w:val="both"/>
        <w:rPr>
          <w:sz w:val="28"/>
          <w:szCs w:val="28"/>
        </w:rPr>
      </w:pPr>
      <w:r>
        <w:rPr>
          <w:sz w:val="28"/>
          <w:szCs w:val="28"/>
        </w:rPr>
        <w:t>4.2. Выбор тематического направления осуществляет участник кон</w:t>
      </w:r>
      <w:r>
        <w:rPr>
          <w:sz w:val="28"/>
          <w:szCs w:val="28"/>
        </w:rPr>
        <w:lastRenderedPageBreak/>
        <w:t>курса. Тему конкурсной работы участник Конкурса формулирует самостоятельно в рамках выбранного им тематического направления.</w:t>
      </w:r>
    </w:p>
    <w:p w:rsidR="00FF4614" w:rsidRDefault="00524DC0" w:rsidP="00FF4614">
      <w:pPr>
        <w:pStyle w:val="a3"/>
        <w:ind w:left="0" w:firstLine="709"/>
        <w:jc w:val="both"/>
        <w:rPr>
          <w:sz w:val="28"/>
          <w:szCs w:val="28"/>
        </w:rPr>
      </w:pPr>
      <w:r>
        <w:rPr>
          <w:sz w:val="28"/>
          <w:szCs w:val="28"/>
        </w:rPr>
        <w:t>4.3. Конкурсное сочинение пишется участником Конкурса в прозе в жанре рас</w:t>
      </w:r>
      <w:r w:rsidR="005454B8">
        <w:rPr>
          <w:sz w:val="28"/>
          <w:szCs w:val="28"/>
        </w:rPr>
        <w:t>сказа, сказки, письма, дневника, з</w:t>
      </w:r>
      <w:r>
        <w:rPr>
          <w:sz w:val="28"/>
          <w:szCs w:val="28"/>
        </w:rPr>
        <w:t>аочной экскурсии, очерка, репортажа, интервью, слова, эссе, рецензии. Поэтические тексты конкурсных сочинений не принимаются.</w:t>
      </w:r>
    </w:p>
    <w:p w:rsidR="00524DC0" w:rsidRPr="00663701" w:rsidRDefault="00524DC0" w:rsidP="00FF4614">
      <w:pPr>
        <w:pStyle w:val="a3"/>
        <w:ind w:left="0" w:firstLine="709"/>
        <w:jc w:val="both"/>
        <w:rPr>
          <w:sz w:val="28"/>
          <w:szCs w:val="28"/>
        </w:rPr>
      </w:pPr>
      <w:r>
        <w:rPr>
          <w:sz w:val="28"/>
          <w:szCs w:val="28"/>
        </w:rPr>
        <w:t>4.4. Выбор жанра конкурсного сочинения участник Конкурса осуществляет самостоятельно. Совмещение жанров не допускается.</w:t>
      </w:r>
    </w:p>
    <w:p w:rsidR="00663701" w:rsidRDefault="00663701" w:rsidP="00FF4614">
      <w:pPr>
        <w:pStyle w:val="a3"/>
        <w:ind w:left="0" w:firstLine="709"/>
        <w:jc w:val="both"/>
        <w:rPr>
          <w:b/>
          <w:sz w:val="28"/>
          <w:szCs w:val="28"/>
        </w:rPr>
      </w:pPr>
    </w:p>
    <w:p w:rsidR="00054A12" w:rsidRDefault="0094047C" w:rsidP="0094047C">
      <w:pPr>
        <w:jc w:val="center"/>
        <w:rPr>
          <w:b/>
          <w:sz w:val="28"/>
          <w:szCs w:val="28"/>
        </w:rPr>
      </w:pPr>
      <w:r>
        <w:rPr>
          <w:b/>
          <w:sz w:val="28"/>
          <w:szCs w:val="28"/>
        </w:rPr>
        <w:t xml:space="preserve">5. </w:t>
      </w:r>
      <w:r w:rsidR="00054A12" w:rsidRPr="0094047C">
        <w:rPr>
          <w:b/>
          <w:sz w:val="28"/>
          <w:szCs w:val="28"/>
        </w:rPr>
        <w:t xml:space="preserve">СРОКИ </w:t>
      </w:r>
      <w:r w:rsidR="005454B8" w:rsidRPr="0094047C">
        <w:rPr>
          <w:b/>
          <w:sz w:val="28"/>
          <w:szCs w:val="28"/>
        </w:rPr>
        <w:t>И</w:t>
      </w:r>
      <w:r w:rsidR="005454B8">
        <w:rPr>
          <w:b/>
          <w:sz w:val="28"/>
          <w:szCs w:val="28"/>
        </w:rPr>
        <w:t xml:space="preserve"> ПОРЯДОК</w:t>
      </w:r>
      <w:r w:rsidR="00F77991">
        <w:rPr>
          <w:b/>
          <w:sz w:val="28"/>
          <w:szCs w:val="28"/>
        </w:rPr>
        <w:t xml:space="preserve"> </w:t>
      </w:r>
      <w:r w:rsidR="00933A7E" w:rsidRPr="0094047C">
        <w:rPr>
          <w:b/>
          <w:sz w:val="28"/>
          <w:szCs w:val="28"/>
        </w:rPr>
        <w:t>ПРОВЕДЕНИЯ КОНКУРСА</w:t>
      </w:r>
    </w:p>
    <w:p w:rsidR="00C972AC" w:rsidRDefault="00C972AC" w:rsidP="00184D82">
      <w:pPr>
        <w:ind w:firstLine="709"/>
        <w:jc w:val="both"/>
        <w:rPr>
          <w:sz w:val="28"/>
          <w:szCs w:val="28"/>
        </w:rPr>
      </w:pPr>
      <w:r>
        <w:rPr>
          <w:sz w:val="28"/>
          <w:szCs w:val="28"/>
        </w:rPr>
        <w:t xml:space="preserve">5.1. </w:t>
      </w:r>
      <w:r w:rsidRPr="00C972AC">
        <w:rPr>
          <w:sz w:val="28"/>
          <w:szCs w:val="28"/>
        </w:rPr>
        <w:t>Для участия в Конкурсе необходимо подать заявку на сайте "</w:t>
      </w:r>
      <w:proofErr w:type="spellStart"/>
      <w:r w:rsidRPr="00C972AC">
        <w:rPr>
          <w:sz w:val="28"/>
          <w:szCs w:val="28"/>
        </w:rPr>
        <w:t>Навигатор.Дети</w:t>
      </w:r>
      <w:proofErr w:type="spellEnd"/>
      <w:r w:rsidRPr="00C972AC">
        <w:rPr>
          <w:sz w:val="28"/>
          <w:szCs w:val="28"/>
        </w:rPr>
        <w:t>"</w:t>
      </w:r>
      <w:r>
        <w:rPr>
          <w:sz w:val="28"/>
          <w:szCs w:val="28"/>
        </w:rPr>
        <w:t>.</w:t>
      </w:r>
    </w:p>
    <w:p w:rsidR="00F55747" w:rsidRDefault="00C972AC" w:rsidP="00184D82">
      <w:pPr>
        <w:ind w:firstLine="709"/>
        <w:jc w:val="both"/>
        <w:rPr>
          <w:sz w:val="28"/>
          <w:szCs w:val="28"/>
        </w:rPr>
      </w:pPr>
      <w:r>
        <w:rPr>
          <w:sz w:val="28"/>
          <w:szCs w:val="28"/>
        </w:rPr>
        <w:t>5.2</w:t>
      </w:r>
      <w:r w:rsidR="00054A12" w:rsidRPr="00054A12">
        <w:rPr>
          <w:sz w:val="28"/>
          <w:szCs w:val="28"/>
        </w:rPr>
        <w:t>. Прием сочинений, по возрастным категориям от образовательных организаций Белоярского городского округа, на муниципальн</w:t>
      </w:r>
      <w:r w:rsidR="00054A12">
        <w:rPr>
          <w:sz w:val="28"/>
          <w:szCs w:val="28"/>
        </w:rPr>
        <w:t xml:space="preserve">ый этап Конкурса проводится </w:t>
      </w:r>
      <w:r w:rsidR="00184D82">
        <w:rPr>
          <w:b/>
          <w:sz w:val="28"/>
          <w:szCs w:val="28"/>
        </w:rPr>
        <w:t xml:space="preserve">с </w:t>
      </w:r>
      <w:r w:rsidR="00F77991">
        <w:rPr>
          <w:b/>
          <w:sz w:val="28"/>
          <w:szCs w:val="28"/>
        </w:rPr>
        <w:t>08. 09</w:t>
      </w:r>
      <w:r w:rsidR="00054A12" w:rsidRPr="00FF3DCC">
        <w:rPr>
          <w:b/>
          <w:sz w:val="28"/>
          <w:szCs w:val="28"/>
        </w:rPr>
        <w:t>. 2022</w:t>
      </w:r>
      <w:r w:rsidR="00F55747" w:rsidRPr="00FF3DCC">
        <w:rPr>
          <w:b/>
          <w:sz w:val="28"/>
          <w:szCs w:val="28"/>
        </w:rPr>
        <w:t xml:space="preserve"> г. по </w:t>
      </w:r>
      <w:r w:rsidR="00F77991">
        <w:rPr>
          <w:b/>
          <w:sz w:val="28"/>
          <w:szCs w:val="28"/>
        </w:rPr>
        <w:t>18</w:t>
      </w:r>
      <w:r w:rsidR="005454B8">
        <w:rPr>
          <w:b/>
          <w:sz w:val="28"/>
          <w:szCs w:val="28"/>
        </w:rPr>
        <w:t>. 09</w:t>
      </w:r>
      <w:r w:rsidR="00F55747" w:rsidRPr="00FF3DCC">
        <w:rPr>
          <w:b/>
          <w:sz w:val="28"/>
          <w:szCs w:val="28"/>
        </w:rPr>
        <w:t>. 2022 г.</w:t>
      </w:r>
      <w:r w:rsidR="005454B8">
        <w:rPr>
          <w:sz w:val="28"/>
          <w:szCs w:val="28"/>
        </w:rPr>
        <w:t xml:space="preserve">; </w:t>
      </w:r>
    </w:p>
    <w:p w:rsidR="00D744A8" w:rsidRDefault="00C972AC" w:rsidP="00184D82">
      <w:pPr>
        <w:ind w:firstLine="709"/>
        <w:jc w:val="both"/>
        <w:rPr>
          <w:sz w:val="28"/>
          <w:szCs w:val="28"/>
        </w:rPr>
      </w:pPr>
      <w:r>
        <w:rPr>
          <w:sz w:val="28"/>
          <w:szCs w:val="28"/>
        </w:rPr>
        <w:t>5.3</w:t>
      </w:r>
      <w:r w:rsidR="00054A12" w:rsidRPr="00054A12">
        <w:rPr>
          <w:sz w:val="28"/>
          <w:szCs w:val="28"/>
        </w:rPr>
        <w:t xml:space="preserve">. </w:t>
      </w:r>
      <w:r>
        <w:rPr>
          <w:sz w:val="28"/>
          <w:szCs w:val="28"/>
        </w:rPr>
        <w:t>Конкурсную работу</w:t>
      </w:r>
      <w:r w:rsidR="005454B8">
        <w:rPr>
          <w:sz w:val="28"/>
          <w:szCs w:val="28"/>
        </w:rPr>
        <w:t xml:space="preserve">, </w:t>
      </w:r>
      <w:r>
        <w:rPr>
          <w:sz w:val="28"/>
          <w:szCs w:val="28"/>
        </w:rPr>
        <w:t xml:space="preserve">в сопровождении пакета </w:t>
      </w:r>
      <w:bookmarkStart w:id="0" w:name="_GoBack"/>
      <w:bookmarkEnd w:id="0"/>
      <w:r w:rsidR="00D744A8">
        <w:rPr>
          <w:sz w:val="28"/>
          <w:szCs w:val="28"/>
        </w:rPr>
        <w:t>документов (</w:t>
      </w:r>
      <w:hyperlink r:id="rId9" w:history="1">
        <w:r w:rsidR="00D744A8" w:rsidRPr="00804429">
          <w:rPr>
            <w:rStyle w:val="a4"/>
            <w:sz w:val="28"/>
            <w:szCs w:val="28"/>
          </w:rPr>
          <w:t>https://drive.google.com/drive/folders/1JF7huu34T1G7Y_LA68XPTErqJL45D9vt?usp=sharing</w:t>
        </w:r>
      </w:hyperlink>
      <w:r w:rsidR="00D744A8">
        <w:rPr>
          <w:sz w:val="28"/>
          <w:szCs w:val="28"/>
        </w:rPr>
        <w:t>) необходимо загрузить по ссылке:</w:t>
      </w:r>
    </w:p>
    <w:p w:rsidR="00F55747" w:rsidRDefault="00D744A8" w:rsidP="00D744A8">
      <w:pPr>
        <w:jc w:val="both"/>
        <w:rPr>
          <w:sz w:val="28"/>
          <w:szCs w:val="28"/>
        </w:rPr>
      </w:pPr>
      <w:hyperlink r:id="rId10" w:history="1">
        <w:r w:rsidRPr="00804429">
          <w:rPr>
            <w:rStyle w:val="a4"/>
            <w:sz w:val="28"/>
            <w:szCs w:val="28"/>
          </w:rPr>
          <w:t>https://docs.google.com/forms/d/e/1FAIpQLSc4c_QpLn01ZCB32hMwTu3O34DQkcE_2HvySONGd1bHSdr5Rw/viewform?usp=sf_link</w:t>
        </w:r>
      </w:hyperlink>
      <w:r>
        <w:rPr>
          <w:sz w:val="28"/>
          <w:szCs w:val="28"/>
        </w:rPr>
        <w:t xml:space="preserve"> </w:t>
      </w:r>
      <w:r w:rsidR="00F55747" w:rsidRPr="00FF3DCC">
        <w:rPr>
          <w:b/>
          <w:sz w:val="28"/>
          <w:szCs w:val="28"/>
        </w:rPr>
        <w:t xml:space="preserve">до </w:t>
      </w:r>
      <w:r w:rsidR="00F77991">
        <w:rPr>
          <w:b/>
          <w:sz w:val="28"/>
          <w:szCs w:val="28"/>
        </w:rPr>
        <w:t>18</w:t>
      </w:r>
      <w:r w:rsidR="00F55747" w:rsidRPr="00FF3DCC">
        <w:rPr>
          <w:b/>
          <w:sz w:val="28"/>
          <w:szCs w:val="28"/>
        </w:rPr>
        <w:t>. 0</w:t>
      </w:r>
      <w:r w:rsidR="00F77991">
        <w:rPr>
          <w:b/>
          <w:sz w:val="28"/>
          <w:szCs w:val="28"/>
        </w:rPr>
        <w:t>9</w:t>
      </w:r>
      <w:r w:rsidR="00F55747" w:rsidRPr="00FF3DCC">
        <w:rPr>
          <w:b/>
          <w:sz w:val="28"/>
          <w:szCs w:val="28"/>
        </w:rPr>
        <w:t>. 2022</w:t>
      </w:r>
      <w:r w:rsidR="00054A12" w:rsidRPr="00FF3DCC">
        <w:rPr>
          <w:b/>
          <w:sz w:val="28"/>
          <w:szCs w:val="28"/>
        </w:rPr>
        <w:t xml:space="preserve"> г. </w:t>
      </w:r>
    </w:p>
    <w:p w:rsidR="00F55747" w:rsidRDefault="00C972AC" w:rsidP="00184D82">
      <w:pPr>
        <w:ind w:firstLine="709"/>
        <w:jc w:val="both"/>
        <w:rPr>
          <w:sz w:val="28"/>
          <w:szCs w:val="28"/>
        </w:rPr>
      </w:pPr>
      <w:r>
        <w:rPr>
          <w:sz w:val="28"/>
          <w:szCs w:val="28"/>
        </w:rPr>
        <w:t>5.4</w:t>
      </w:r>
      <w:r w:rsidR="00054A12" w:rsidRPr="00054A12">
        <w:rPr>
          <w:sz w:val="28"/>
          <w:szCs w:val="28"/>
        </w:rPr>
        <w:t xml:space="preserve">. При отсутствии одного из указанных документов сочинение на Конкурс не принимается. </w:t>
      </w:r>
    </w:p>
    <w:p w:rsidR="00054A12" w:rsidRPr="00054A12" w:rsidRDefault="00C972AC" w:rsidP="00184D82">
      <w:pPr>
        <w:ind w:firstLine="709"/>
        <w:jc w:val="both"/>
        <w:rPr>
          <w:sz w:val="28"/>
          <w:szCs w:val="28"/>
        </w:rPr>
      </w:pPr>
      <w:r>
        <w:rPr>
          <w:sz w:val="28"/>
          <w:szCs w:val="28"/>
        </w:rPr>
        <w:t>5.5</w:t>
      </w:r>
      <w:r w:rsidR="00054A12" w:rsidRPr="00054A12">
        <w:rPr>
          <w:sz w:val="28"/>
          <w:szCs w:val="28"/>
        </w:rPr>
        <w:t xml:space="preserve">. Куратор Конкурса: </w:t>
      </w:r>
      <w:r w:rsidR="00F77991">
        <w:rPr>
          <w:sz w:val="28"/>
          <w:szCs w:val="28"/>
        </w:rPr>
        <w:t>Белякова Мария Вячеславовна</w:t>
      </w:r>
      <w:r w:rsidR="00054A12" w:rsidRPr="00054A12">
        <w:rPr>
          <w:sz w:val="28"/>
          <w:szCs w:val="28"/>
        </w:rPr>
        <w:t xml:space="preserve">, </w:t>
      </w:r>
      <w:r w:rsidR="00F77991">
        <w:rPr>
          <w:sz w:val="28"/>
          <w:szCs w:val="28"/>
        </w:rPr>
        <w:t xml:space="preserve">заместитель директора по </w:t>
      </w:r>
      <w:r w:rsidR="00E26BCD">
        <w:rPr>
          <w:sz w:val="28"/>
          <w:szCs w:val="28"/>
        </w:rPr>
        <w:t xml:space="preserve">УВР </w:t>
      </w:r>
      <w:r w:rsidR="00E26BCD" w:rsidRPr="00054A12">
        <w:rPr>
          <w:sz w:val="28"/>
          <w:szCs w:val="28"/>
        </w:rPr>
        <w:t>МБОУ</w:t>
      </w:r>
      <w:r w:rsidR="00054A12" w:rsidRPr="00054A12">
        <w:rPr>
          <w:sz w:val="28"/>
          <w:szCs w:val="28"/>
        </w:rPr>
        <w:t xml:space="preserve"> ДО ДЮЦ, сотовый телефон: +7982</w:t>
      </w:r>
      <w:r w:rsidR="00F77991">
        <w:rPr>
          <w:sz w:val="28"/>
          <w:szCs w:val="28"/>
        </w:rPr>
        <w:t>660-34-99</w:t>
      </w:r>
      <w:r w:rsidR="00054A12" w:rsidRPr="00054A12">
        <w:rPr>
          <w:sz w:val="28"/>
          <w:szCs w:val="28"/>
        </w:rPr>
        <w:t>.</w:t>
      </w:r>
    </w:p>
    <w:p w:rsidR="00054A12" w:rsidRDefault="00054A12" w:rsidP="00054A12">
      <w:pPr>
        <w:jc w:val="center"/>
        <w:rPr>
          <w:b/>
          <w:sz w:val="28"/>
          <w:szCs w:val="28"/>
        </w:rPr>
      </w:pPr>
    </w:p>
    <w:p w:rsidR="00FF3DCC" w:rsidRPr="0094047C" w:rsidRDefault="0094047C" w:rsidP="0094047C">
      <w:pPr>
        <w:widowControl/>
        <w:adjustRightInd w:val="0"/>
        <w:jc w:val="center"/>
        <w:rPr>
          <w:rFonts w:ascii="Times New Roman CYR" w:eastAsiaTheme="minorHAnsi" w:hAnsi="Times New Roman CYR" w:cs="Times New Roman CYR"/>
          <w:b/>
          <w:bCs/>
          <w:color w:val="000000"/>
          <w:sz w:val="28"/>
          <w:szCs w:val="28"/>
          <w:lang w:eastAsia="en-US" w:bidi="ar-SA"/>
        </w:rPr>
      </w:pPr>
      <w:r>
        <w:rPr>
          <w:rFonts w:ascii="Times New Roman CYR" w:eastAsiaTheme="minorHAnsi" w:hAnsi="Times New Roman CYR" w:cs="Times New Roman CYR"/>
          <w:b/>
          <w:bCs/>
          <w:color w:val="000000"/>
          <w:sz w:val="28"/>
          <w:szCs w:val="28"/>
          <w:lang w:eastAsia="en-US" w:bidi="ar-SA"/>
        </w:rPr>
        <w:t xml:space="preserve">6. </w:t>
      </w:r>
      <w:r w:rsidR="00F55747" w:rsidRPr="0094047C">
        <w:rPr>
          <w:rFonts w:ascii="Times New Roman CYR" w:eastAsiaTheme="minorHAnsi" w:hAnsi="Times New Roman CYR" w:cs="Times New Roman CYR"/>
          <w:b/>
          <w:bCs/>
          <w:color w:val="000000"/>
          <w:sz w:val="28"/>
          <w:szCs w:val="28"/>
          <w:lang w:eastAsia="en-US" w:bidi="ar-SA"/>
        </w:rPr>
        <w:t>ОРГАНИЗАЦИОННЫЙ КОМИТЕТ КОНКУРСА</w:t>
      </w:r>
    </w:p>
    <w:p w:rsidR="00F55747" w:rsidRDefault="00F55747" w:rsidP="00184D82">
      <w:pPr>
        <w:ind w:firstLine="709"/>
        <w:jc w:val="both"/>
        <w:rPr>
          <w:rFonts w:ascii="Times New Roman CYR" w:eastAsiaTheme="minorHAnsi" w:hAnsi="Times New Roman CYR" w:cs="Times New Roman CYR"/>
          <w:color w:val="000000"/>
          <w:sz w:val="28"/>
          <w:szCs w:val="28"/>
          <w:lang w:eastAsia="en-US" w:bidi="ar-SA"/>
        </w:rPr>
      </w:pPr>
      <w:r>
        <w:rPr>
          <w:rFonts w:eastAsiaTheme="minorHAnsi"/>
          <w:color w:val="000000"/>
          <w:sz w:val="28"/>
          <w:szCs w:val="28"/>
          <w:lang w:eastAsia="en-US" w:bidi="ar-SA"/>
        </w:rPr>
        <w:t xml:space="preserve">6.1. </w:t>
      </w:r>
      <w:r>
        <w:rPr>
          <w:rFonts w:ascii="Times New Roman CYR" w:eastAsiaTheme="minorHAnsi" w:hAnsi="Times New Roman CYR" w:cs="Times New Roman CYR"/>
          <w:color w:val="000000"/>
          <w:sz w:val="28"/>
          <w:szCs w:val="28"/>
          <w:lang w:eastAsia="en-US" w:bidi="ar-SA"/>
        </w:rPr>
        <w:t xml:space="preserve">Организационный комитет Конкурса создается на период подготовки и проведения Конкурса. </w:t>
      </w:r>
    </w:p>
    <w:p w:rsidR="00F55747" w:rsidRDefault="00F55747" w:rsidP="00184D82">
      <w:pPr>
        <w:ind w:firstLine="709"/>
        <w:jc w:val="both"/>
        <w:rPr>
          <w:rFonts w:eastAsiaTheme="minorHAnsi"/>
          <w:color w:val="000000"/>
          <w:sz w:val="28"/>
          <w:szCs w:val="28"/>
          <w:lang w:eastAsia="en-US" w:bidi="ar-SA"/>
        </w:rPr>
      </w:pPr>
      <w:r>
        <w:rPr>
          <w:rFonts w:eastAsiaTheme="minorHAnsi"/>
          <w:color w:val="000000"/>
          <w:sz w:val="28"/>
          <w:szCs w:val="28"/>
          <w:lang w:eastAsia="en-US" w:bidi="ar-SA"/>
        </w:rPr>
        <w:t xml:space="preserve">6.2. </w:t>
      </w:r>
      <w:r>
        <w:rPr>
          <w:rFonts w:ascii="Times New Roman CYR" w:eastAsiaTheme="minorHAnsi" w:hAnsi="Times New Roman CYR" w:cs="Times New Roman CYR"/>
          <w:color w:val="000000"/>
          <w:sz w:val="28"/>
          <w:szCs w:val="28"/>
          <w:lang w:eastAsia="en-US" w:bidi="ar-SA"/>
        </w:rPr>
        <w:t xml:space="preserve">Организационный комитет Конкурса формируется из числа представителей </w:t>
      </w:r>
      <w:r w:rsidR="00F77991">
        <w:rPr>
          <w:rFonts w:ascii="Times New Roman CYR" w:eastAsiaTheme="minorHAnsi" w:hAnsi="Times New Roman CYR" w:cs="Times New Roman CYR"/>
          <w:color w:val="000000"/>
          <w:sz w:val="28"/>
          <w:szCs w:val="28"/>
          <w:lang w:eastAsia="en-US" w:bidi="ar-SA"/>
        </w:rPr>
        <w:t xml:space="preserve">МКУ </w:t>
      </w:r>
      <w:r>
        <w:rPr>
          <w:rFonts w:ascii="Times New Roman CYR" w:eastAsiaTheme="minorHAnsi" w:hAnsi="Times New Roman CYR" w:cs="Times New Roman CYR"/>
          <w:color w:val="000000"/>
          <w:sz w:val="28"/>
          <w:szCs w:val="28"/>
          <w:lang w:eastAsia="en-US" w:bidi="ar-SA"/>
        </w:rPr>
        <w:t>У</w:t>
      </w:r>
      <w:r w:rsidR="006B16C3">
        <w:rPr>
          <w:rFonts w:ascii="Times New Roman CYR" w:eastAsiaTheme="minorHAnsi" w:hAnsi="Times New Roman CYR" w:cs="Times New Roman CYR"/>
          <w:color w:val="000000"/>
          <w:sz w:val="28"/>
          <w:szCs w:val="28"/>
          <w:lang w:eastAsia="en-US" w:bidi="ar-SA"/>
        </w:rPr>
        <w:t>О БГО и МБОУ ДО ДЮЦ.</w:t>
      </w:r>
    </w:p>
    <w:p w:rsidR="00F55747" w:rsidRDefault="00F55747" w:rsidP="00184D82">
      <w:pPr>
        <w:ind w:firstLine="709"/>
        <w:jc w:val="both"/>
        <w:rPr>
          <w:rFonts w:ascii="Times New Roman CYR" w:eastAsiaTheme="minorHAnsi" w:hAnsi="Times New Roman CYR" w:cs="Times New Roman CYR"/>
          <w:color w:val="000000"/>
          <w:sz w:val="28"/>
          <w:szCs w:val="28"/>
          <w:lang w:eastAsia="en-US" w:bidi="ar-SA"/>
        </w:rPr>
      </w:pPr>
      <w:r>
        <w:rPr>
          <w:rFonts w:eastAsiaTheme="minorHAnsi"/>
          <w:color w:val="000000"/>
          <w:sz w:val="28"/>
          <w:szCs w:val="28"/>
          <w:lang w:eastAsia="en-US" w:bidi="ar-SA"/>
        </w:rPr>
        <w:t xml:space="preserve">6.3. </w:t>
      </w:r>
      <w:r>
        <w:rPr>
          <w:rFonts w:ascii="Times New Roman CYR" w:eastAsiaTheme="minorHAnsi" w:hAnsi="Times New Roman CYR" w:cs="Times New Roman CYR"/>
          <w:color w:val="000000"/>
          <w:sz w:val="28"/>
          <w:szCs w:val="28"/>
          <w:lang w:eastAsia="en-US" w:bidi="ar-SA"/>
        </w:rPr>
        <w:t xml:space="preserve">Организационный комитет осуществляет следующие функции: </w:t>
      </w:r>
    </w:p>
    <w:p w:rsidR="00F55747" w:rsidRDefault="00184D82" w:rsidP="00184D82">
      <w:pPr>
        <w:ind w:firstLine="709"/>
        <w:jc w:val="both"/>
        <w:rPr>
          <w:rFonts w:ascii="Times New Roman CYR" w:eastAsiaTheme="minorHAnsi" w:hAnsi="Times New Roman CYR" w:cs="Times New Roman CYR"/>
          <w:color w:val="000000"/>
          <w:sz w:val="28"/>
          <w:szCs w:val="28"/>
          <w:lang w:eastAsia="en-US" w:bidi="ar-SA"/>
        </w:rPr>
      </w:pPr>
      <w:r>
        <w:rPr>
          <w:rFonts w:eastAsiaTheme="minorHAnsi"/>
          <w:color w:val="000000"/>
          <w:sz w:val="28"/>
          <w:szCs w:val="28"/>
          <w:lang w:eastAsia="en-US" w:bidi="ar-SA"/>
        </w:rPr>
        <w:t>-</w:t>
      </w:r>
      <w:r w:rsidR="00F55747">
        <w:rPr>
          <w:rFonts w:eastAsiaTheme="minorHAnsi"/>
          <w:color w:val="000000"/>
          <w:sz w:val="28"/>
          <w:szCs w:val="28"/>
          <w:lang w:eastAsia="en-US" w:bidi="ar-SA"/>
        </w:rPr>
        <w:t xml:space="preserve"> </w:t>
      </w:r>
      <w:r w:rsidR="00F55747">
        <w:rPr>
          <w:rFonts w:ascii="Times New Roman CYR" w:eastAsiaTheme="minorHAnsi" w:hAnsi="Times New Roman CYR" w:cs="Times New Roman CYR"/>
          <w:color w:val="000000"/>
          <w:sz w:val="28"/>
          <w:szCs w:val="28"/>
          <w:lang w:eastAsia="en-US" w:bidi="ar-SA"/>
        </w:rPr>
        <w:t xml:space="preserve">определяет процедуру проведения конкурса; </w:t>
      </w:r>
    </w:p>
    <w:p w:rsidR="00F55747" w:rsidRDefault="00184D82" w:rsidP="00184D82">
      <w:pPr>
        <w:ind w:firstLine="709"/>
        <w:jc w:val="both"/>
        <w:rPr>
          <w:rFonts w:ascii="Times New Roman CYR" w:eastAsiaTheme="minorHAnsi" w:hAnsi="Times New Roman CYR" w:cs="Times New Roman CYR"/>
          <w:color w:val="000000"/>
          <w:sz w:val="28"/>
          <w:szCs w:val="28"/>
          <w:lang w:eastAsia="en-US" w:bidi="ar-SA"/>
        </w:rPr>
      </w:pPr>
      <w:r>
        <w:rPr>
          <w:rFonts w:eastAsiaTheme="minorHAnsi"/>
          <w:color w:val="000000"/>
          <w:sz w:val="28"/>
          <w:szCs w:val="28"/>
          <w:lang w:eastAsia="en-US" w:bidi="ar-SA"/>
        </w:rPr>
        <w:t>-</w:t>
      </w:r>
      <w:r w:rsidR="00F55747">
        <w:rPr>
          <w:rFonts w:eastAsiaTheme="minorHAnsi"/>
          <w:color w:val="000000"/>
          <w:sz w:val="28"/>
          <w:szCs w:val="28"/>
          <w:lang w:eastAsia="en-US" w:bidi="ar-SA"/>
        </w:rPr>
        <w:t xml:space="preserve"> </w:t>
      </w:r>
      <w:r w:rsidR="00F55747">
        <w:rPr>
          <w:rFonts w:ascii="Times New Roman CYR" w:eastAsiaTheme="minorHAnsi" w:hAnsi="Times New Roman CYR" w:cs="Times New Roman CYR"/>
          <w:color w:val="000000"/>
          <w:sz w:val="28"/>
          <w:szCs w:val="28"/>
          <w:lang w:eastAsia="en-US" w:bidi="ar-SA"/>
        </w:rPr>
        <w:t xml:space="preserve">определяет порядок проведения муниципального этапа Конкурса; </w:t>
      </w:r>
    </w:p>
    <w:p w:rsidR="00F55747" w:rsidRDefault="00184D82" w:rsidP="00184D82">
      <w:pPr>
        <w:ind w:firstLine="709"/>
        <w:jc w:val="both"/>
        <w:rPr>
          <w:rFonts w:ascii="Times New Roman CYR" w:eastAsiaTheme="minorHAnsi" w:hAnsi="Times New Roman CYR" w:cs="Times New Roman CYR"/>
          <w:color w:val="000000"/>
          <w:sz w:val="28"/>
          <w:szCs w:val="28"/>
          <w:lang w:eastAsia="en-US" w:bidi="ar-SA"/>
        </w:rPr>
      </w:pPr>
      <w:r>
        <w:rPr>
          <w:rFonts w:eastAsiaTheme="minorHAnsi"/>
          <w:color w:val="000000"/>
          <w:sz w:val="28"/>
          <w:szCs w:val="28"/>
          <w:lang w:eastAsia="en-US" w:bidi="ar-SA"/>
        </w:rPr>
        <w:t>-</w:t>
      </w:r>
      <w:r w:rsidR="00F55747">
        <w:rPr>
          <w:rFonts w:eastAsiaTheme="minorHAnsi"/>
          <w:color w:val="000000"/>
          <w:sz w:val="28"/>
          <w:szCs w:val="28"/>
          <w:lang w:eastAsia="en-US" w:bidi="ar-SA"/>
        </w:rPr>
        <w:t xml:space="preserve"> </w:t>
      </w:r>
      <w:r w:rsidR="00F55747">
        <w:rPr>
          <w:rFonts w:ascii="Times New Roman CYR" w:eastAsiaTheme="minorHAnsi" w:hAnsi="Times New Roman CYR" w:cs="Times New Roman CYR"/>
          <w:color w:val="000000"/>
          <w:sz w:val="28"/>
          <w:szCs w:val="28"/>
          <w:lang w:eastAsia="en-US" w:bidi="ar-SA"/>
        </w:rPr>
        <w:t xml:space="preserve">обеспечивает соблюдение прав участников Конкурса; </w:t>
      </w:r>
    </w:p>
    <w:p w:rsidR="00F55747" w:rsidRDefault="00184D82" w:rsidP="00184D82">
      <w:pPr>
        <w:ind w:firstLine="709"/>
        <w:jc w:val="both"/>
        <w:rPr>
          <w:rFonts w:ascii="Times New Roman CYR" w:eastAsiaTheme="minorHAnsi" w:hAnsi="Times New Roman CYR" w:cs="Times New Roman CYR"/>
          <w:color w:val="000000"/>
          <w:sz w:val="28"/>
          <w:szCs w:val="28"/>
          <w:lang w:eastAsia="en-US" w:bidi="ar-SA"/>
        </w:rPr>
      </w:pPr>
      <w:r>
        <w:rPr>
          <w:rFonts w:eastAsiaTheme="minorHAnsi"/>
          <w:color w:val="000000"/>
          <w:sz w:val="28"/>
          <w:szCs w:val="28"/>
          <w:lang w:eastAsia="en-US" w:bidi="ar-SA"/>
        </w:rPr>
        <w:t>-</w:t>
      </w:r>
      <w:r w:rsidR="00F55747">
        <w:rPr>
          <w:rFonts w:eastAsiaTheme="minorHAnsi"/>
          <w:color w:val="000000"/>
          <w:sz w:val="28"/>
          <w:szCs w:val="28"/>
          <w:lang w:eastAsia="en-US" w:bidi="ar-SA"/>
        </w:rPr>
        <w:t xml:space="preserve"> </w:t>
      </w:r>
      <w:r w:rsidR="00F55747">
        <w:rPr>
          <w:rFonts w:ascii="Times New Roman CYR" w:eastAsiaTheme="minorHAnsi" w:hAnsi="Times New Roman CYR" w:cs="Times New Roman CYR"/>
          <w:color w:val="000000"/>
          <w:sz w:val="28"/>
          <w:szCs w:val="28"/>
          <w:lang w:eastAsia="en-US" w:bidi="ar-SA"/>
        </w:rPr>
        <w:t xml:space="preserve">обязуется не раскрывать третьим лицам и не распространять персональные данные без согласия субъектов персональных данных; </w:t>
      </w:r>
    </w:p>
    <w:p w:rsidR="00F55747" w:rsidRDefault="00184D82" w:rsidP="00184D82">
      <w:pPr>
        <w:ind w:firstLine="709"/>
        <w:jc w:val="both"/>
        <w:rPr>
          <w:rFonts w:ascii="Times New Roman CYR" w:eastAsiaTheme="minorHAnsi" w:hAnsi="Times New Roman CYR" w:cs="Times New Roman CYR"/>
          <w:color w:val="000000"/>
          <w:sz w:val="28"/>
          <w:szCs w:val="28"/>
          <w:lang w:eastAsia="en-US" w:bidi="ar-SA"/>
        </w:rPr>
      </w:pPr>
      <w:r>
        <w:rPr>
          <w:rFonts w:eastAsiaTheme="minorHAnsi"/>
          <w:color w:val="000000"/>
          <w:sz w:val="28"/>
          <w:szCs w:val="28"/>
          <w:lang w:eastAsia="en-US" w:bidi="ar-SA"/>
        </w:rPr>
        <w:t>-</w:t>
      </w:r>
      <w:r w:rsidR="00F55747">
        <w:rPr>
          <w:rFonts w:eastAsiaTheme="minorHAnsi"/>
          <w:color w:val="000000"/>
          <w:sz w:val="28"/>
          <w:szCs w:val="28"/>
          <w:lang w:eastAsia="en-US" w:bidi="ar-SA"/>
        </w:rPr>
        <w:t xml:space="preserve"> </w:t>
      </w:r>
      <w:r w:rsidR="00F55747">
        <w:rPr>
          <w:rFonts w:ascii="Times New Roman CYR" w:eastAsiaTheme="minorHAnsi" w:hAnsi="Times New Roman CYR" w:cs="Times New Roman CYR"/>
          <w:color w:val="000000"/>
          <w:sz w:val="28"/>
          <w:szCs w:val="28"/>
          <w:lang w:eastAsia="en-US" w:bidi="ar-SA"/>
        </w:rPr>
        <w:t xml:space="preserve">формирует состав жюри Конкурса и организует его работу; </w:t>
      </w:r>
    </w:p>
    <w:p w:rsidR="00F55747" w:rsidRDefault="00184D82" w:rsidP="00184D82">
      <w:pPr>
        <w:ind w:firstLine="709"/>
        <w:jc w:val="both"/>
        <w:rPr>
          <w:rFonts w:ascii="Times New Roman CYR" w:eastAsiaTheme="minorHAnsi" w:hAnsi="Times New Roman CYR" w:cs="Times New Roman CYR"/>
          <w:color w:val="000000"/>
          <w:sz w:val="28"/>
          <w:szCs w:val="28"/>
          <w:lang w:eastAsia="en-US" w:bidi="ar-SA"/>
        </w:rPr>
      </w:pPr>
      <w:r>
        <w:rPr>
          <w:rFonts w:eastAsiaTheme="minorHAnsi"/>
          <w:color w:val="000000"/>
          <w:sz w:val="28"/>
          <w:szCs w:val="28"/>
          <w:lang w:eastAsia="en-US" w:bidi="ar-SA"/>
        </w:rPr>
        <w:t>-</w:t>
      </w:r>
      <w:r w:rsidR="00F55747">
        <w:rPr>
          <w:rFonts w:eastAsiaTheme="minorHAnsi"/>
          <w:color w:val="000000"/>
          <w:sz w:val="28"/>
          <w:szCs w:val="28"/>
          <w:lang w:eastAsia="en-US" w:bidi="ar-SA"/>
        </w:rPr>
        <w:t xml:space="preserve"> </w:t>
      </w:r>
      <w:r w:rsidR="00F55747">
        <w:rPr>
          <w:rFonts w:ascii="Times New Roman CYR" w:eastAsiaTheme="minorHAnsi" w:hAnsi="Times New Roman CYR" w:cs="Times New Roman CYR"/>
          <w:color w:val="000000"/>
          <w:sz w:val="28"/>
          <w:szCs w:val="28"/>
          <w:lang w:eastAsia="en-US" w:bidi="ar-SA"/>
        </w:rPr>
        <w:t>выполняет иные задачи и функции, связанные с про</w:t>
      </w:r>
      <w:r w:rsidR="006B16C3">
        <w:rPr>
          <w:rFonts w:ascii="Times New Roman CYR" w:eastAsiaTheme="minorHAnsi" w:hAnsi="Times New Roman CYR" w:cs="Times New Roman CYR"/>
          <w:color w:val="000000"/>
          <w:sz w:val="28"/>
          <w:szCs w:val="28"/>
          <w:lang w:eastAsia="en-US" w:bidi="ar-SA"/>
        </w:rPr>
        <w:t>ведением и подготовкой Конкурса.</w:t>
      </w:r>
    </w:p>
    <w:p w:rsidR="00054A12" w:rsidRDefault="00F55747" w:rsidP="00184D82">
      <w:pPr>
        <w:ind w:firstLine="709"/>
        <w:jc w:val="both"/>
        <w:rPr>
          <w:b/>
          <w:sz w:val="28"/>
          <w:szCs w:val="28"/>
        </w:rPr>
      </w:pPr>
      <w:r>
        <w:rPr>
          <w:rFonts w:eastAsiaTheme="minorHAnsi"/>
          <w:color w:val="000000"/>
          <w:sz w:val="28"/>
          <w:szCs w:val="28"/>
          <w:lang w:eastAsia="en-US" w:bidi="ar-SA"/>
        </w:rPr>
        <w:t xml:space="preserve">6.4. </w:t>
      </w:r>
      <w:r>
        <w:rPr>
          <w:rFonts w:ascii="Times New Roman CYR" w:eastAsiaTheme="minorHAnsi" w:hAnsi="Times New Roman CYR" w:cs="Times New Roman CYR"/>
          <w:color w:val="000000"/>
          <w:sz w:val="28"/>
          <w:szCs w:val="28"/>
          <w:lang w:eastAsia="en-US" w:bidi="ar-SA"/>
        </w:rPr>
        <w:t>Решения, принимаемые организационным комитетом Конкурса в рамках своей компетенции, обязательны для исполнения участниками и всеми лицами, задействованными в организационно-подготовительной работе Конкурса.</w:t>
      </w:r>
    </w:p>
    <w:p w:rsidR="00054A12" w:rsidRDefault="00054A12" w:rsidP="00054A12">
      <w:pPr>
        <w:jc w:val="center"/>
        <w:rPr>
          <w:b/>
          <w:sz w:val="28"/>
          <w:szCs w:val="28"/>
        </w:rPr>
      </w:pPr>
    </w:p>
    <w:p w:rsidR="00FF3DCC" w:rsidRPr="0094047C" w:rsidRDefault="0094047C" w:rsidP="0094047C">
      <w:pPr>
        <w:jc w:val="center"/>
        <w:rPr>
          <w:b/>
          <w:sz w:val="28"/>
          <w:szCs w:val="28"/>
        </w:rPr>
      </w:pPr>
      <w:r>
        <w:rPr>
          <w:b/>
          <w:sz w:val="28"/>
          <w:szCs w:val="28"/>
        </w:rPr>
        <w:t xml:space="preserve">7. </w:t>
      </w:r>
      <w:r w:rsidR="00F55747" w:rsidRPr="0094047C">
        <w:rPr>
          <w:b/>
          <w:sz w:val="28"/>
          <w:szCs w:val="28"/>
        </w:rPr>
        <w:t>ТРЕБОВАНИЯ К КОНКУРСНЫМ СОЧИНЕНИЯМ</w:t>
      </w:r>
    </w:p>
    <w:p w:rsidR="00E26BCD" w:rsidRPr="00F55747" w:rsidRDefault="00F55747" w:rsidP="00E26BCD">
      <w:pPr>
        <w:ind w:firstLine="709"/>
        <w:jc w:val="both"/>
        <w:rPr>
          <w:sz w:val="28"/>
          <w:szCs w:val="28"/>
        </w:rPr>
      </w:pPr>
      <w:r w:rsidRPr="00F55747">
        <w:rPr>
          <w:sz w:val="28"/>
          <w:szCs w:val="28"/>
        </w:rPr>
        <w:lastRenderedPageBreak/>
        <w:t>7.1. Все конкурсные сочинения выполняются обучающимися в письменном виде</w:t>
      </w:r>
      <w:r w:rsidR="003E5B9E">
        <w:rPr>
          <w:sz w:val="28"/>
          <w:szCs w:val="28"/>
        </w:rPr>
        <w:t xml:space="preserve"> темными (черными или синими) чернилами на</w:t>
      </w:r>
      <w:r w:rsidR="00D744A8">
        <w:rPr>
          <w:sz w:val="28"/>
          <w:szCs w:val="28"/>
        </w:rPr>
        <w:t xml:space="preserve"> бланке Конкурса. </w:t>
      </w:r>
      <w:r w:rsidR="003E5B9E">
        <w:rPr>
          <w:sz w:val="28"/>
          <w:szCs w:val="28"/>
        </w:rPr>
        <w:t>Обучающиеся с ограниченными возможностями здоровья вправе предоставить сочинение в печатном виде.</w:t>
      </w:r>
      <w:r w:rsidR="00E26BCD">
        <w:rPr>
          <w:sz w:val="28"/>
          <w:szCs w:val="28"/>
        </w:rPr>
        <w:t xml:space="preserve"> </w:t>
      </w:r>
      <w:r w:rsidR="00E26BCD" w:rsidRPr="00F55747">
        <w:rPr>
          <w:sz w:val="28"/>
          <w:szCs w:val="28"/>
        </w:rPr>
        <w:t xml:space="preserve">На муниципальный этап Конкурса конкурсные сочинения </w:t>
      </w:r>
      <w:r w:rsidR="00E26BCD">
        <w:rPr>
          <w:sz w:val="28"/>
          <w:szCs w:val="28"/>
        </w:rPr>
        <w:t xml:space="preserve">отправляются </w:t>
      </w:r>
      <w:r w:rsidR="00E26BCD" w:rsidRPr="00F55747">
        <w:rPr>
          <w:sz w:val="28"/>
          <w:szCs w:val="28"/>
        </w:rPr>
        <w:t xml:space="preserve">в сканированном виде (в формате PDF, тип изображения ЧБ, разрешение 600 </w:t>
      </w:r>
      <w:proofErr w:type="spellStart"/>
      <w:r w:rsidR="00E26BCD" w:rsidRPr="00F55747">
        <w:rPr>
          <w:sz w:val="28"/>
          <w:szCs w:val="28"/>
        </w:rPr>
        <w:t>dpi</w:t>
      </w:r>
      <w:proofErr w:type="spellEnd"/>
      <w:r w:rsidR="00E26BCD" w:rsidRPr="00F55747">
        <w:rPr>
          <w:sz w:val="28"/>
          <w:szCs w:val="28"/>
        </w:rPr>
        <w:t>, объемом не более 3 МБ). К отсканированному конкурсному сочинению участника Конкурса прилагается копия, набранная на компьютере и сохраненная в формате .</w:t>
      </w:r>
      <w:proofErr w:type="spellStart"/>
      <w:r w:rsidR="00E26BCD" w:rsidRPr="00F55747">
        <w:rPr>
          <w:sz w:val="28"/>
          <w:szCs w:val="28"/>
        </w:rPr>
        <w:t>doc</w:t>
      </w:r>
      <w:proofErr w:type="spellEnd"/>
      <w:r w:rsidR="00E26BCD" w:rsidRPr="00F55747">
        <w:rPr>
          <w:sz w:val="28"/>
          <w:szCs w:val="28"/>
        </w:rPr>
        <w:t xml:space="preserve"> или .</w:t>
      </w:r>
      <w:proofErr w:type="spellStart"/>
      <w:r w:rsidR="00E26BCD" w:rsidRPr="00F55747">
        <w:rPr>
          <w:sz w:val="28"/>
          <w:szCs w:val="28"/>
        </w:rPr>
        <w:t>docx</w:t>
      </w:r>
      <w:proofErr w:type="spellEnd"/>
      <w:r w:rsidR="00E26BCD" w:rsidRPr="00F55747">
        <w:rPr>
          <w:sz w:val="28"/>
          <w:szCs w:val="28"/>
        </w:rPr>
        <w:t>. При отсутствии одного из указанных вариантов представления конкурсное сочинение на федеральный этап Конкурса не принимается.</w:t>
      </w:r>
    </w:p>
    <w:p w:rsidR="003E5B9E" w:rsidRDefault="003E5B9E" w:rsidP="00184D82">
      <w:pPr>
        <w:ind w:firstLine="709"/>
        <w:jc w:val="both"/>
        <w:rPr>
          <w:sz w:val="28"/>
          <w:szCs w:val="28"/>
        </w:rPr>
      </w:pPr>
      <w:r>
        <w:rPr>
          <w:sz w:val="28"/>
          <w:szCs w:val="28"/>
        </w:rPr>
        <w:t>7.2. Не подлежат оцениванию конкурсные сочинения, подготовленные с нарушением требований к их оформлению или с нарушением сроков представления. Конкурсные сочинения. Участвующие в других конкурсах. К участию в Конкурсе не допускаются.</w:t>
      </w:r>
    </w:p>
    <w:p w:rsidR="003E5B9E" w:rsidRDefault="003E5B9E" w:rsidP="00184D82">
      <w:pPr>
        <w:ind w:firstLine="709"/>
        <w:jc w:val="both"/>
        <w:rPr>
          <w:sz w:val="28"/>
          <w:szCs w:val="28"/>
        </w:rPr>
      </w:pPr>
      <w:r>
        <w:rPr>
          <w:sz w:val="28"/>
          <w:szCs w:val="28"/>
        </w:rPr>
        <w:t>7.3. Каждый участник Конкурса имеет право предоставить на Конкурс одно конкурсное сочинение.</w:t>
      </w:r>
    </w:p>
    <w:p w:rsidR="003E5B9E" w:rsidRDefault="003E5B9E" w:rsidP="00184D82">
      <w:pPr>
        <w:ind w:firstLine="709"/>
        <w:jc w:val="both"/>
        <w:rPr>
          <w:sz w:val="28"/>
          <w:szCs w:val="28"/>
        </w:rPr>
      </w:pPr>
      <w:r>
        <w:rPr>
          <w:sz w:val="28"/>
          <w:szCs w:val="28"/>
        </w:rPr>
        <w:t>7.4. Объем конкурсного сочинения не может служить основанием для отказа в приеме конкурсного сочинения на Конкурс или оказывать влияние на оценку работы.</w:t>
      </w:r>
    </w:p>
    <w:p w:rsidR="003E5B9E" w:rsidRDefault="003E5B9E" w:rsidP="00184D82">
      <w:pPr>
        <w:ind w:firstLine="709"/>
        <w:jc w:val="both"/>
        <w:rPr>
          <w:sz w:val="28"/>
          <w:szCs w:val="28"/>
        </w:rPr>
      </w:pPr>
      <w:r>
        <w:rPr>
          <w:sz w:val="28"/>
          <w:szCs w:val="28"/>
        </w:rPr>
        <w:t xml:space="preserve">7.5. Жюри Конкурса проверяет сочинения на наличие некорректных заимствований. </w:t>
      </w:r>
      <w:r w:rsidR="00E26BCD" w:rsidRPr="00F55747">
        <w:rPr>
          <w:sz w:val="28"/>
          <w:szCs w:val="28"/>
        </w:rPr>
        <w:t>В случае выявления таковых более 25 % участник Конкурса лишается права на дальнейшее участие.</w:t>
      </w:r>
    </w:p>
    <w:p w:rsidR="003E5B9E" w:rsidRPr="00F55747" w:rsidRDefault="003E5B9E" w:rsidP="00184D82">
      <w:pPr>
        <w:ind w:firstLine="709"/>
        <w:jc w:val="both"/>
        <w:rPr>
          <w:sz w:val="28"/>
          <w:szCs w:val="28"/>
        </w:rPr>
      </w:pPr>
    </w:p>
    <w:p w:rsidR="00FF3DCC" w:rsidRPr="0094047C" w:rsidRDefault="0094047C" w:rsidP="0094047C">
      <w:pPr>
        <w:widowControl/>
        <w:adjustRightInd w:val="0"/>
        <w:jc w:val="center"/>
        <w:rPr>
          <w:rFonts w:ascii="Times New Roman CYR" w:eastAsiaTheme="minorHAnsi" w:hAnsi="Times New Roman CYR" w:cs="Times New Roman CYR"/>
          <w:b/>
          <w:bCs/>
          <w:color w:val="000000"/>
          <w:sz w:val="28"/>
          <w:szCs w:val="28"/>
          <w:lang w:eastAsia="en-US" w:bidi="ar-SA"/>
        </w:rPr>
      </w:pPr>
      <w:r>
        <w:rPr>
          <w:rFonts w:ascii="Times New Roman CYR" w:eastAsiaTheme="minorHAnsi" w:hAnsi="Times New Roman CYR" w:cs="Times New Roman CYR"/>
          <w:b/>
          <w:bCs/>
          <w:color w:val="000000"/>
          <w:sz w:val="28"/>
          <w:szCs w:val="28"/>
          <w:lang w:eastAsia="en-US" w:bidi="ar-SA"/>
        </w:rPr>
        <w:t xml:space="preserve">8. </w:t>
      </w:r>
      <w:r w:rsidR="00F55747" w:rsidRPr="0094047C">
        <w:rPr>
          <w:rFonts w:ascii="Times New Roman CYR" w:eastAsiaTheme="minorHAnsi" w:hAnsi="Times New Roman CYR" w:cs="Times New Roman CYR"/>
          <w:b/>
          <w:bCs/>
          <w:color w:val="000000"/>
          <w:sz w:val="28"/>
          <w:szCs w:val="28"/>
          <w:lang w:eastAsia="en-US" w:bidi="ar-SA"/>
        </w:rPr>
        <w:t>КРИТЕРИИ И ПОРЯДОК ОЦЕНИВАНИЯ РАБОТ</w:t>
      </w:r>
    </w:p>
    <w:p w:rsidR="00F55747" w:rsidRDefault="00F55747" w:rsidP="00184D82">
      <w:pPr>
        <w:ind w:firstLine="709"/>
        <w:jc w:val="both"/>
        <w:rPr>
          <w:rFonts w:ascii="Times New Roman CYR" w:eastAsiaTheme="minorHAnsi" w:hAnsi="Times New Roman CYR" w:cs="Times New Roman CYR"/>
          <w:color w:val="000000"/>
          <w:sz w:val="28"/>
          <w:szCs w:val="28"/>
          <w:lang w:eastAsia="en-US" w:bidi="ar-SA"/>
        </w:rPr>
      </w:pPr>
      <w:r>
        <w:rPr>
          <w:rFonts w:eastAsiaTheme="minorHAnsi"/>
          <w:color w:val="000000"/>
          <w:sz w:val="28"/>
          <w:szCs w:val="28"/>
          <w:lang w:eastAsia="en-US" w:bidi="ar-SA"/>
        </w:rPr>
        <w:t xml:space="preserve">8.1. </w:t>
      </w:r>
      <w:r>
        <w:rPr>
          <w:rFonts w:ascii="Times New Roman CYR" w:eastAsiaTheme="minorHAnsi" w:hAnsi="Times New Roman CYR" w:cs="Times New Roman CYR"/>
          <w:color w:val="000000"/>
          <w:sz w:val="28"/>
          <w:szCs w:val="28"/>
          <w:lang w:eastAsia="en-US" w:bidi="ar-SA"/>
        </w:rPr>
        <w:t xml:space="preserve">Каждое конкурсное сочинение проверяется и оценивается тремя членами жюри. </w:t>
      </w:r>
    </w:p>
    <w:p w:rsidR="006B16C3" w:rsidRDefault="006B16C3" w:rsidP="006B16C3">
      <w:pPr>
        <w:ind w:firstLine="709"/>
        <w:jc w:val="both"/>
        <w:rPr>
          <w:sz w:val="28"/>
          <w:szCs w:val="28"/>
        </w:rPr>
      </w:pPr>
      <w:r>
        <w:rPr>
          <w:rFonts w:ascii="Times New Roman CYR" w:eastAsiaTheme="minorHAnsi" w:hAnsi="Times New Roman CYR" w:cs="Times New Roman CYR"/>
          <w:color w:val="000000"/>
          <w:sz w:val="28"/>
          <w:szCs w:val="28"/>
          <w:lang w:eastAsia="en-US" w:bidi="ar-SA"/>
        </w:rPr>
        <w:t xml:space="preserve">8.2. В состав жюри Конкурса </w:t>
      </w:r>
      <w:r>
        <w:rPr>
          <w:sz w:val="28"/>
          <w:szCs w:val="28"/>
        </w:rPr>
        <w:t>входят представители образовательных организаций, организаций культуры, органов муниципальной власти Белоярского городского округа, общественных организаций.</w:t>
      </w:r>
    </w:p>
    <w:p w:rsidR="00F55747" w:rsidRDefault="006B16C3" w:rsidP="00184D82">
      <w:pPr>
        <w:ind w:firstLine="709"/>
        <w:jc w:val="both"/>
        <w:rPr>
          <w:rFonts w:ascii="Times New Roman CYR" w:eastAsiaTheme="minorHAnsi" w:hAnsi="Times New Roman CYR" w:cs="Times New Roman CYR"/>
          <w:color w:val="000000"/>
          <w:sz w:val="28"/>
          <w:szCs w:val="28"/>
          <w:lang w:eastAsia="en-US" w:bidi="ar-SA"/>
        </w:rPr>
      </w:pPr>
      <w:r>
        <w:rPr>
          <w:rFonts w:eastAsiaTheme="minorHAnsi"/>
          <w:color w:val="000000"/>
          <w:sz w:val="28"/>
          <w:szCs w:val="28"/>
          <w:lang w:eastAsia="en-US" w:bidi="ar-SA"/>
        </w:rPr>
        <w:t>8.3</w:t>
      </w:r>
      <w:r w:rsidR="00F55747">
        <w:rPr>
          <w:rFonts w:eastAsiaTheme="minorHAnsi"/>
          <w:color w:val="000000"/>
          <w:sz w:val="28"/>
          <w:szCs w:val="28"/>
          <w:lang w:eastAsia="en-US" w:bidi="ar-SA"/>
        </w:rPr>
        <w:t xml:space="preserve">. </w:t>
      </w:r>
      <w:r w:rsidR="00F55747">
        <w:rPr>
          <w:rFonts w:ascii="Times New Roman CYR" w:eastAsiaTheme="minorHAnsi" w:hAnsi="Times New Roman CYR" w:cs="Times New Roman CYR"/>
          <w:color w:val="000000"/>
          <w:sz w:val="28"/>
          <w:szCs w:val="28"/>
          <w:lang w:eastAsia="en-US" w:bidi="ar-SA"/>
        </w:rPr>
        <w:t xml:space="preserve">Оценивание конкурсных сочинений жюри осуществляется по следующим критериям: </w:t>
      </w:r>
    </w:p>
    <w:p w:rsidR="00E26BCD" w:rsidRDefault="00E26BCD" w:rsidP="00184D82">
      <w:pPr>
        <w:ind w:firstLine="709"/>
        <w:jc w:val="both"/>
        <w:rPr>
          <w:rFonts w:ascii="Times New Roman CYR" w:eastAsiaTheme="minorHAnsi" w:hAnsi="Times New Roman CYR" w:cs="Times New Roman CYR"/>
          <w:color w:val="000000"/>
          <w:sz w:val="28"/>
          <w:szCs w:val="28"/>
          <w:lang w:eastAsia="en-US" w:bidi="ar-SA"/>
        </w:rPr>
      </w:pPr>
      <w:r w:rsidRPr="00F55747">
        <w:rPr>
          <w:rFonts w:ascii="Times New Roman CYR" w:eastAsiaTheme="minorHAnsi" w:hAnsi="Times New Roman CYR" w:cs="Times New Roman CYR"/>
          <w:color w:val="000000"/>
          <w:sz w:val="28"/>
          <w:szCs w:val="28"/>
          <w:lang w:eastAsia="en-US" w:bidi="ar-SA"/>
        </w:rPr>
        <w:t>1</w:t>
      </w:r>
      <w:r>
        <w:rPr>
          <w:rFonts w:ascii="Times New Roman CYR" w:eastAsiaTheme="minorHAnsi" w:hAnsi="Times New Roman CYR" w:cs="Times New Roman CYR"/>
          <w:color w:val="000000"/>
          <w:sz w:val="28"/>
          <w:szCs w:val="28"/>
          <w:lang w:eastAsia="en-US" w:bidi="ar-SA"/>
        </w:rPr>
        <w:t>) формулировка темы конкурсного сочинения: уместность, самостоятельность, оригинальность;</w:t>
      </w:r>
      <w:r w:rsidR="00F55747" w:rsidRPr="00F55747">
        <w:rPr>
          <w:rFonts w:ascii="Times New Roman CYR" w:eastAsiaTheme="minorHAnsi" w:hAnsi="Times New Roman CYR" w:cs="Times New Roman CYR"/>
          <w:color w:val="000000"/>
          <w:sz w:val="28"/>
          <w:szCs w:val="28"/>
          <w:lang w:eastAsia="en-US" w:bidi="ar-SA"/>
        </w:rPr>
        <w:t xml:space="preserve"> </w:t>
      </w:r>
    </w:p>
    <w:p w:rsidR="00F55747" w:rsidRDefault="00E26BCD"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2) содер</w:t>
      </w:r>
      <w:r w:rsidR="00F55747" w:rsidRPr="00F55747">
        <w:rPr>
          <w:rFonts w:ascii="Times New Roman CYR" w:eastAsiaTheme="minorHAnsi" w:hAnsi="Times New Roman CYR" w:cs="Times New Roman CYR"/>
          <w:color w:val="000000"/>
          <w:sz w:val="28"/>
          <w:szCs w:val="28"/>
          <w:lang w:eastAsia="en-US" w:bidi="ar-SA"/>
        </w:rPr>
        <w:t xml:space="preserve">жание сочинения: </w:t>
      </w:r>
    </w:p>
    <w:p w:rsidR="00E26BCD" w:rsidRDefault="00E26BCD" w:rsidP="00184D82">
      <w:pPr>
        <w:ind w:firstLine="709"/>
        <w:jc w:val="both"/>
        <w:rPr>
          <w:rFonts w:ascii="Times New Roman CYR" w:eastAsiaTheme="minorHAnsi" w:hAnsi="Times New Roman CYR" w:cs="Times New Roman CYR"/>
          <w:color w:val="000000"/>
          <w:sz w:val="28"/>
          <w:szCs w:val="28"/>
          <w:lang w:eastAsia="en-US" w:bidi="ar-SA"/>
        </w:rPr>
      </w:pPr>
      <w:r>
        <w:rPr>
          <w:rFonts w:asciiTheme="minorHAnsi" w:eastAsiaTheme="minorHAnsi" w:hAnsiTheme="minorHAnsi" w:cs="Times New Roman CYR"/>
          <w:color w:val="000000"/>
          <w:sz w:val="28"/>
          <w:szCs w:val="28"/>
          <w:lang w:eastAsia="en-US" w:bidi="ar-SA"/>
        </w:rPr>
        <w:t xml:space="preserve">  - </w:t>
      </w:r>
      <w:r w:rsidR="00F55747" w:rsidRPr="00F55747">
        <w:rPr>
          <w:rFonts w:ascii="Times New Roman CYR" w:eastAsiaTheme="minorHAnsi" w:hAnsi="Times New Roman CYR" w:cs="Times New Roman CYR"/>
          <w:color w:val="000000"/>
          <w:sz w:val="28"/>
          <w:szCs w:val="28"/>
          <w:lang w:eastAsia="en-US" w:bidi="ar-SA"/>
        </w:rPr>
        <w:t xml:space="preserve">соответствие сочинения выбранному тематическому направлению; </w:t>
      </w:r>
    </w:p>
    <w:p w:rsidR="00E26BCD" w:rsidRDefault="00E26BCD"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  - соответствие выбранной теме;</w:t>
      </w:r>
    </w:p>
    <w:p w:rsidR="00E26BCD" w:rsidRDefault="00E26BCD"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полнота раскрытия темы;</w:t>
      </w:r>
    </w:p>
    <w:p w:rsidR="00F55747" w:rsidRDefault="00E26BCD" w:rsidP="00E26BCD">
      <w:pPr>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          - </w:t>
      </w:r>
      <w:r w:rsidR="00F55747" w:rsidRPr="00F55747">
        <w:rPr>
          <w:rFonts w:ascii="Times New Roman CYR" w:eastAsiaTheme="minorHAnsi" w:hAnsi="Times New Roman CYR" w:cs="Times New Roman CYR"/>
          <w:color w:val="000000"/>
          <w:sz w:val="28"/>
          <w:szCs w:val="28"/>
          <w:lang w:eastAsia="en-US" w:bidi="ar-SA"/>
        </w:rPr>
        <w:t xml:space="preserve">оригинальность авторского замысла; </w:t>
      </w:r>
    </w:p>
    <w:p w:rsidR="00F55747" w:rsidRDefault="00F55747" w:rsidP="00184D82">
      <w:pPr>
        <w:ind w:firstLine="709"/>
        <w:jc w:val="both"/>
        <w:rPr>
          <w:rFonts w:ascii="Times New Roman CYR" w:eastAsiaTheme="minorHAnsi" w:hAnsi="Times New Roman CYR" w:cs="Times New Roman CYR"/>
          <w:color w:val="000000"/>
          <w:sz w:val="28"/>
          <w:szCs w:val="28"/>
          <w:lang w:eastAsia="en-US" w:bidi="ar-SA"/>
        </w:rPr>
      </w:pPr>
      <w:r w:rsidRPr="00F55747">
        <w:rPr>
          <w:rFonts w:asciiTheme="minorHAnsi" w:eastAsiaTheme="minorHAnsi" w:hAnsiTheme="minorHAnsi" w:cs="Times New Roman CYR"/>
          <w:color w:val="000000"/>
          <w:sz w:val="28"/>
          <w:szCs w:val="28"/>
          <w:lang w:eastAsia="en-US" w:bidi="ar-SA"/>
        </w:rPr>
        <w:t xml:space="preserve">- </w:t>
      </w:r>
      <w:r w:rsidRPr="00F55747">
        <w:rPr>
          <w:rFonts w:ascii="Times New Roman CYR" w:eastAsiaTheme="minorHAnsi" w:hAnsi="Times New Roman CYR" w:cs="Times New Roman CYR"/>
          <w:color w:val="000000"/>
          <w:sz w:val="28"/>
          <w:szCs w:val="28"/>
          <w:lang w:eastAsia="en-US" w:bidi="ar-SA"/>
        </w:rPr>
        <w:t>корректное использование литературного, исторического, биографического, научного и друг</w:t>
      </w:r>
      <w:r w:rsidR="00E26BCD">
        <w:rPr>
          <w:rFonts w:ascii="Times New Roman CYR" w:eastAsiaTheme="minorHAnsi" w:hAnsi="Times New Roman CYR" w:cs="Times New Roman CYR"/>
          <w:color w:val="000000"/>
          <w:sz w:val="28"/>
          <w:szCs w:val="28"/>
          <w:lang w:eastAsia="en-US" w:bidi="ar-SA"/>
        </w:rPr>
        <w:t>их материалов</w:t>
      </w:r>
      <w:r w:rsidRPr="00F55747">
        <w:rPr>
          <w:rFonts w:ascii="Times New Roman CYR" w:eastAsiaTheme="minorHAnsi" w:hAnsi="Times New Roman CYR" w:cs="Times New Roman CYR"/>
          <w:color w:val="000000"/>
          <w:sz w:val="28"/>
          <w:szCs w:val="28"/>
          <w:lang w:eastAsia="en-US" w:bidi="ar-SA"/>
        </w:rPr>
        <w:t xml:space="preserve">; </w:t>
      </w:r>
    </w:p>
    <w:p w:rsidR="00E26BCD" w:rsidRDefault="00E26BCD"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воплощение идейного замысла;</w:t>
      </w:r>
    </w:p>
    <w:p w:rsidR="00F55747" w:rsidRDefault="00F55747" w:rsidP="00184D82">
      <w:pPr>
        <w:ind w:firstLine="709"/>
        <w:jc w:val="both"/>
        <w:rPr>
          <w:rFonts w:ascii="Times New Roman CYR" w:eastAsiaTheme="minorHAnsi" w:hAnsi="Times New Roman CYR" w:cs="Times New Roman CYR"/>
          <w:color w:val="000000"/>
          <w:sz w:val="28"/>
          <w:szCs w:val="28"/>
          <w:lang w:eastAsia="en-US" w:bidi="ar-SA"/>
        </w:rPr>
      </w:pPr>
      <w:r w:rsidRPr="00F55747">
        <w:rPr>
          <w:rFonts w:asciiTheme="minorHAnsi" w:eastAsiaTheme="minorHAnsi" w:hAnsiTheme="minorHAnsi" w:cs="Times New Roman CYR"/>
          <w:color w:val="000000"/>
          <w:sz w:val="28"/>
          <w:szCs w:val="28"/>
          <w:lang w:eastAsia="en-US" w:bidi="ar-SA"/>
        </w:rPr>
        <w:t xml:space="preserve">- </w:t>
      </w:r>
      <w:r w:rsidRPr="00F55747">
        <w:rPr>
          <w:rFonts w:ascii="Times New Roman CYR" w:eastAsiaTheme="minorHAnsi" w:hAnsi="Times New Roman CYR" w:cs="Times New Roman CYR"/>
          <w:color w:val="000000"/>
          <w:sz w:val="28"/>
          <w:szCs w:val="28"/>
          <w:lang w:eastAsia="en-US" w:bidi="ar-SA"/>
        </w:rPr>
        <w:t>соответствие содержания конкурсного сочинения выбранному жанру;</w:t>
      </w:r>
    </w:p>
    <w:p w:rsidR="00441EF9" w:rsidRDefault="00E26BCD"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3</w:t>
      </w:r>
      <w:r w:rsidR="00441EF9" w:rsidRPr="00441EF9">
        <w:rPr>
          <w:rFonts w:ascii="Times New Roman CYR" w:eastAsiaTheme="minorHAnsi" w:hAnsi="Times New Roman CYR" w:cs="Times New Roman CYR"/>
          <w:color w:val="000000"/>
          <w:sz w:val="28"/>
          <w:szCs w:val="28"/>
          <w:lang w:eastAsia="en-US" w:bidi="ar-SA"/>
        </w:rPr>
        <w:t xml:space="preserve">) жанровое и языковое своеобразие сочинения: </w:t>
      </w:r>
    </w:p>
    <w:p w:rsidR="00E26BCD" w:rsidRDefault="00E26BCD"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соответствие сочинения выбранному жанру;</w:t>
      </w:r>
    </w:p>
    <w:p w:rsidR="00E26BCD" w:rsidRDefault="00E26BCD"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цельность. Логичность и соразмерность композиции;</w:t>
      </w:r>
    </w:p>
    <w:p w:rsidR="00E26BCD" w:rsidRDefault="00E26BCD"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lastRenderedPageBreak/>
        <w:t>- богатство лексики и разнообразие синтаксических конструкций;</w:t>
      </w:r>
    </w:p>
    <w:p w:rsidR="00E67860" w:rsidRDefault="00E67860"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точность. ясность и выразительность речи;</w:t>
      </w:r>
    </w:p>
    <w:p w:rsidR="00E67860" w:rsidRDefault="00E67860"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целостность использования языковых средств;</w:t>
      </w:r>
    </w:p>
    <w:p w:rsidR="00E67860" w:rsidRDefault="00E67860"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стилевое единство;</w:t>
      </w:r>
    </w:p>
    <w:p w:rsidR="00441EF9" w:rsidRDefault="00E67860"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4</w:t>
      </w:r>
      <w:r w:rsidR="00441EF9" w:rsidRPr="00441EF9">
        <w:rPr>
          <w:rFonts w:ascii="Times New Roman CYR" w:eastAsiaTheme="minorHAnsi" w:hAnsi="Times New Roman CYR" w:cs="Times New Roman CYR"/>
          <w:color w:val="000000"/>
          <w:sz w:val="28"/>
          <w:szCs w:val="28"/>
          <w:lang w:eastAsia="en-US" w:bidi="ar-SA"/>
        </w:rPr>
        <w:t xml:space="preserve">) грамотность сочинения: </w:t>
      </w:r>
    </w:p>
    <w:p w:rsidR="00441EF9" w:rsidRDefault="00441EF9" w:rsidP="00184D82">
      <w:pPr>
        <w:ind w:firstLine="709"/>
        <w:jc w:val="both"/>
        <w:rPr>
          <w:rFonts w:ascii="Times New Roman CYR" w:eastAsiaTheme="minorHAnsi" w:hAnsi="Times New Roman CYR" w:cs="Times New Roman CYR"/>
          <w:color w:val="000000"/>
          <w:sz w:val="28"/>
          <w:szCs w:val="28"/>
          <w:lang w:eastAsia="en-US" w:bidi="ar-SA"/>
        </w:rPr>
      </w:pPr>
      <w:r w:rsidRPr="00441EF9">
        <w:rPr>
          <w:rFonts w:asciiTheme="minorHAnsi" w:eastAsiaTheme="minorHAnsi" w:hAnsiTheme="minorHAnsi" w:cs="Times New Roman CYR"/>
          <w:color w:val="000000"/>
          <w:sz w:val="28"/>
          <w:szCs w:val="28"/>
          <w:lang w:eastAsia="en-US" w:bidi="ar-SA"/>
        </w:rPr>
        <w:t xml:space="preserve">- </w:t>
      </w:r>
      <w:r w:rsidRPr="00441EF9">
        <w:rPr>
          <w:rFonts w:ascii="Times New Roman CYR" w:eastAsiaTheme="minorHAnsi" w:hAnsi="Times New Roman CYR" w:cs="Times New Roman CYR"/>
          <w:color w:val="000000"/>
          <w:sz w:val="28"/>
          <w:szCs w:val="28"/>
          <w:lang w:eastAsia="en-US" w:bidi="ar-SA"/>
        </w:rPr>
        <w:t xml:space="preserve">соблюдение орфографических норм русского языка; </w:t>
      </w:r>
    </w:p>
    <w:p w:rsidR="00441EF9" w:rsidRDefault="00441EF9" w:rsidP="00184D82">
      <w:pPr>
        <w:ind w:firstLine="709"/>
        <w:jc w:val="both"/>
        <w:rPr>
          <w:rFonts w:ascii="Times New Roman CYR" w:eastAsiaTheme="minorHAnsi" w:hAnsi="Times New Roman CYR" w:cs="Times New Roman CYR"/>
          <w:color w:val="000000"/>
          <w:sz w:val="28"/>
          <w:szCs w:val="28"/>
          <w:lang w:eastAsia="en-US" w:bidi="ar-SA"/>
        </w:rPr>
      </w:pPr>
      <w:r w:rsidRPr="00441EF9">
        <w:rPr>
          <w:rFonts w:asciiTheme="minorHAnsi" w:eastAsiaTheme="minorHAnsi" w:hAnsiTheme="minorHAnsi" w:cs="Times New Roman CYR"/>
          <w:color w:val="000000"/>
          <w:sz w:val="28"/>
          <w:szCs w:val="28"/>
          <w:lang w:eastAsia="en-US" w:bidi="ar-SA"/>
        </w:rPr>
        <w:t xml:space="preserve">- </w:t>
      </w:r>
      <w:r w:rsidRPr="00441EF9">
        <w:rPr>
          <w:rFonts w:ascii="Times New Roman CYR" w:eastAsiaTheme="minorHAnsi" w:hAnsi="Times New Roman CYR" w:cs="Times New Roman CYR"/>
          <w:color w:val="000000"/>
          <w:sz w:val="28"/>
          <w:szCs w:val="28"/>
          <w:lang w:eastAsia="en-US" w:bidi="ar-SA"/>
        </w:rPr>
        <w:t xml:space="preserve">соблюдение пунктуационных норм русского языка; </w:t>
      </w:r>
    </w:p>
    <w:p w:rsidR="00441EF9" w:rsidRDefault="00441EF9" w:rsidP="00184D82">
      <w:pPr>
        <w:ind w:firstLine="709"/>
        <w:jc w:val="both"/>
        <w:rPr>
          <w:rFonts w:ascii="Times New Roman CYR" w:eastAsiaTheme="minorHAnsi" w:hAnsi="Times New Roman CYR" w:cs="Times New Roman CYR"/>
          <w:color w:val="000000"/>
          <w:sz w:val="28"/>
          <w:szCs w:val="28"/>
          <w:lang w:eastAsia="en-US" w:bidi="ar-SA"/>
        </w:rPr>
      </w:pPr>
      <w:r w:rsidRPr="00441EF9">
        <w:rPr>
          <w:rFonts w:asciiTheme="minorHAnsi" w:eastAsiaTheme="minorHAnsi" w:hAnsiTheme="minorHAnsi" w:cs="Times New Roman CYR"/>
          <w:color w:val="000000"/>
          <w:sz w:val="28"/>
          <w:szCs w:val="28"/>
          <w:lang w:eastAsia="en-US" w:bidi="ar-SA"/>
        </w:rPr>
        <w:t xml:space="preserve">- </w:t>
      </w:r>
      <w:r w:rsidRPr="00441EF9">
        <w:rPr>
          <w:rFonts w:ascii="Times New Roman CYR" w:eastAsiaTheme="minorHAnsi" w:hAnsi="Times New Roman CYR" w:cs="Times New Roman CYR"/>
          <w:color w:val="000000"/>
          <w:sz w:val="28"/>
          <w:szCs w:val="28"/>
          <w:lang w:eastAsia="en-US" w:bidi="ar-SA"/>
        </w:rPr>
        <w:t xml:space="preserve">соблюдение грамматических норм русского языка; </w:t>
      </w:r>
    </w:p>
    <w:p w:rsidR="00F55747" w:rsidRDefault="00441EF9" w:rsidP="00184D82">
      <w:pPr>
        <w:ind w:firstLine="709"/>
        <w:jc w:val="both"/>
        <w:rPr>
          <w:rFonts w:ascii="Times New Roman CYR" w:eastAsiaTheme="minorHAnsi" w:hAnsi="Times New Roman CYR" w:cs="Times New Roman CYR"/>
          <w:color w:val="000000"/>
          <w:sz w:val="28"/>
          <w:szCs w:val="28"/>
          <w:lang w:eastAsia="en-US" w:bidi="ar-SA"/>
        </w:rPr>
      </w:pPr>
      <w:r w:rsidRPr="00441EF9">
        <w:rPr>
          <w:rFonts w:asciiTheme="minorHAnsi" w:eastAsiaTheme="minorHAnsi" w:hAnsiTheme="minorHAnsi" w:cs="Times New Roman CYR"/>
          <w:color w:val="000000"/>
          <w:sz w:val="28"/>
          <w:szCs w:val="28"/>
          <w:lang w:eastAsia="en-US" w:bidi="ar-SA"/>
        </w:rPr>
        <w:t xml:space="preserve">- </w:t>
      </w:r>
      <w:r w:rsidRPr="00441EF9">
        <w:rPr>
          <w:rFonts w:ascii="Times New Roman CYR" w:eastAsiaTheme="minorHAnsi" w:hAnsi="Times New Roman CYR" w:cs="Times New Roman CYR"/>
          <w:color w:val="000000"/>
          <w:sz w:val="28"/>
          <w:szCs w:val="28"/>
          <w:lang w:eastAsia="en-US" w:bidi="ar-SA"/>
        </w:rPr>
        <w:t>соблюдение речевых норм русского языка.</w:t>
      </w:r>
    </w:p>
    <w:p w:rsidR="00F55747" w:rsidRDefault="006B16C3"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8.4</w:t>
      </w:r>
      <w:r w:rsidR="00441EF9" w:rsidRPr="00441EF9">
        <w:rPr>
          <w:rFonts w:ascii="Times New Roman CYR" w:eastAsiaTheme="minorHAnsi" w:hAnsi="Times New Roman CYR" w:cs="Times New Roman CYR"/>
          <w:color w:val="000000"/>
          <w:sz w:val="28"/>
          <w:szCs w:val="28"/>
          <w:lang w:eastAsia="en-US" w:bidi="ar-SA"/>
        </w:rPr>
        <w:t>. Оценка по каждому показателю выставляется по шкале 0-3 балла.</w:t>
      </w:r>
    </w:p>
    <w:p w:rsidR="00F55747" w:rsidRDefault="00F55747" w:rsidP="00F55747">
      <w:pPr>
        <w:jc w:val="both"/>
        <w:rPr>
          <w:rFonts w:ascii="Times New Roman CYR" w:eastAsiaTheme="minorHAnsi" w:hAnsi="Times New Roman CYR" w:cs="Times New Roman CYR"/>
          <w:color w:val="000000"/>
          <w:sz w:val="28"/>
          <w:szCs w:val="28"/>
          <w:lang w:eastAsia="en-US" w:bidi="ar-SA"/>
        </w:rPr>
      </w:pPr>
    </w:p>
    <w:p w:rsidR="00441EF9" w:rsidRPr="00441EF9" w:rsidRDefault="0094047C" w:rsidP="0094047C">
      <w:pPr>
        <w:jc w:val="center"/>
        <w:rPr>
          <w:rFonts w:ascii="Times New Roman CYR" w:eastAsiaTheme="minorHAnsi" w:hAnsi="Times New Roman CYR" w:cs="Times New Roman CYR"/>
          <w:b/>
          <w:color w:val="000000"/>
          <w:sz w:val="28"/>
          <w:szCs w:val="28"/>
          <w:lang w:eastAsia="en-US" w:bidi="ar-SA"/>
        </w:rPr>
      </w:pPr>
      <w:r>
        <w:rPr>
          <w:rFonts w:ascii="Times New Roman CYR" w:eastAsiaTheme="minorHAnsi" w:hAnsi="Times New Roman CYR" w:cs="Times New Roman CYR"/>
          <w:b/>
          <w:color w:val="000000"/>
          <w:sz w:val="28"/>
          <w:szCs w:val="28"/>
          <w:lang w:eastAsia="en-US" w:bidi="ar-SA"/>
        </w:rPr>
        <w:t xml:space="preserve">9. </w:t>
      </w:r>
      <w:r w:rsidR="00441EF9" w:rsidRPr="00441EF9">
        <w:rPr>
          <w:rFonts w:ascii="Times New Roman CYR" w:eastAsiaTheme="minorHAnsi" w:hAnsi="Times New Roman CYR" w:cs="Times New Roman CYR"/>
          <w:b/>
          <w:color w:val="000000"/>
          <w:sz w:val="28"/>
          <w:szCs w:val="28"/>
          <w:lang w:eastAsia="en-US" w:bidi="ar-SA"/>
        </w:rPr>
        <w:t>ОПРЕДЕЛЕНИЕ ПОБЕДИТЕЛЕЙ И ПОДВЕДЕНИЕ ИТОГОВ</w:t>
      </w:r>
    </w:p>
    <w:p w:rsidR="00FF3DCC" w:rsidRPr="00441EF9" w:rsidRDefault="00441EF9" w:rsidP="0094047C">
      <w:pPr>
        <w:jc w:val="center"/>
        <w:rPr>
          <w:rFonts w:ascii="Times New Roman CYR" w:eastAsiaTheme="minorHAnsi" w:hAnsi="Times New Roman CYR" w:cs="Times New Roman CYR"/>
          <w:b/>
          <w:color w:val="000000"/>
          <w:sz w:val="28"/>
          <w:szCs w:val="28"/>
          <w:lang w:eastAsia="en-US" w:bidi="ar-SA"/>
        </w:rPr>
      </w:pPr>
      <w:r w:rsidRPr="00441EF9">
        <w:rPr>
          <w:rFonts w:ascii="Times New Roman CYR" w:eastAsiaTheme="minorHAnsi" w:hAnsi="Times New Roman CYR" w:cs="Times New Roman CYR"/>
          <w:b/>
          <w:color w:val="000000"/>
          <w:sz w:val="28"/>
          <w:szCs w:val="28"/>
          <w:lang w:eastAsia="en-US" w:bidi="ar-SA"/>
        </w:rPr>
        <w:t>КОНКУРСА</w:t>
      </w:r>
    </w:p>
    <w:p w:rsidR="00441EF9" w:rsidRDefault="00441EF9" w:rsidP="00184D82">
      <w:pPr>
        <w:ind w:firstLine="709"/>
        <w:jc w:val="both"/>
        <w:rPr>
          <w:rFonts w:ascii="Times New Roman CYR" w:eastAsiaTheme="minorHAnsi" w:hAnsi="Times New Roman CYR" w:cs="Times New Roman CYR"/>
          <w:color w:val="000000"/>
          <w:sz w:val="28"/>
          <w:szCs w:val="28"/>
          <w:lang w:eastAsia="en-US" w:bidi="ar-SA"/>
        </w:rPr>
      </w:pPr>
      <w:r w:rsidRPr="00441EF9">
        <w:rPr>
          <w:rFonts w:ascii="Times New Roman CYR" w:eastAsiaTheme="minorHAnsi" w:hAnsi="Times New Roman CYR" w:cs="Times New Roman CYR"/>
          <w:color w:val="000000"/>
          <w:sz w:val="28"/>
          <w:szCs w:val="28"/>
          <w:lang w:eastAsia="en-US" w:bidi="ar-SA"/>
        </w:rPr>
        <w:t xml:space="preserve">9.1. Победители муниципального этапа Конкурса в Белоярском городском округе определяются на основании результатов оценивания конкурсных сочинений жюри муниципального этапа Конкурса по каждой категории участников. Результаты оценивания оформляются в виде рейтинговых списков участников. </w:t>
      </w:r>
    </w:p>
    <w:p w:rsidR="00441EF9" w:rsidRDefault="00441EF9" w:rsidP="00184D82">
      <w:pPr>
        <w:ind w:firstLine="709"/>
        <w:jc w:val="both"/>
        <w:rPr>
          <w:rFonts w:ascii="Times New Roman CYR" w:eastAsiaTheme="minorHAnsi" w:hAnsi="Times New Roman CYR" w:cs="Times New Roman CYR"/>
          <w:color w:val="000000"/>
          <w:sz w:val="28"/>
          <w:szCs w:val="28"/>
          <w:lang w:eastAsia="en-US" w:bidi="ar-SA"/>
        </w:rPr>
      </w:pPr>
      <w:r w:rsidRPr="00441EF9">
        <w:rPr>
          <w:rFonts w:ascii="Times New Roman CYR" w:eastAsiaTheme="minorHAnsi" w:hAnsi="Times New Roman CYR" w:cs="Times New Roman CYR"/>
          <w:color w:val="000000"/>
          <w:sz w:val="28"/>
          <w:szCs w:val="28"/>
          <w:lang w:eastAsia="en-US" w:bidi="ar-SA"/>
        </w:rPr>
        <w:t xml:space="preserve">9.2. Жюри оставляет за собой право на определение и награждение призеров муниципального этапа Конкурса. </w:t>
      </w:r>
    </w:p>
    <w:p w:rsidR="00441EF9" w:rsidRDefault="00441EF9" w:rsidP="00184D82">
      <w:pPr>
        <w:ind w:firstLine="709"/>
        <w:jc w:val="both"/>
        <w:rPr>
          <w:rFonts w:ascii="Times New Roman CYR" w:eastAsiaTheme="minorHAnsi" w:hAnsi="Times New Roman CYR" w:cs="Times New Roman CYR"/>
          <w:color w:val="000000"/>
          <w:sz w:val="28"/>
          <w:szCs w:val="28"/>
          <w:lang w:eastAsia="en-US" w:bidi="ar-SA"/>
        </w:rPr>
      </w:pPr>
      <w:r w:rsidRPr="00441EF9">
        <w:rPr>
          <w:rFonts w:ascii="Times New Roman CYR" w:eastAsiaTheme="minorHAnsi" w:hAnsi="Times New Roman CYR" w:cs="Times New Roman CYR"/>
          <w:color w:val="000000"/>
          <w:sz w:val="28"/>
          <w:szCs w:val="28"/>
          <w:lang w:eastAsia="en-US" w:bidi="ar-SA"/>
        </w:rPr>
        <w:t xml:space="preserve">9.3. Абсолютными победителями муниципального этапа становятся </w:t>
      </w:r>
      <w:r w:rsidR="00D744A8">
        <w:rPr>
          <w:rFonts w:ascii="Times New Roman CYR" w:eastAsiaTheme="minorHAnsi" w:hAnsi="Times New Roman CYR" w:cs="Times New Roman CYR"/>
          <w:color w:val="000000"/>
          <w:sz w:val="28"/>
          <w:szCs w:val="28"/>
          <w:lang w:eastAsia="en-US" w:bidi="ar-SA"/>
        </w:rPr>
        <w:t xml:space="preserve">конкурсанты, </w:t>
      </w:r>
      <w:r w:rsidRPr="00441EF9">
        <w:rPr>
          <w:rFonts w:ascii="Times New Roman CYR" w:eastAsiaTheme="minorHAnsi" w:hAnsi="Times New Roman CYR" w:cs="Times New Roman CYR"/>
          <w:color w:val="000000"/>
          <w:sz w:val="28"/>
          <w:szCs w:val="28"/>
          <w:lang w:eastAsia="en-US" w:bidi="ar-SA"/>
        </w:rPr>
        <w:t xml:space="preserve">набравшие максимальное количество баллов по результатам оценивания жюри Конкурса конкурсных сочинений - по одному в каждой категории обучающихся. </w:t>
      </w:r>
    </w:p>
    <w:p w:rsidR="00441EF9" w:rsidRDefault="00D744A8" w:rsidP="00184D82">
      <w:pPr>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9.4</w:t>
      </w:r>
      <w:r w:rsidR="00441EF9" w:rsidRPr="00441EF9">
        <w:rPr>
          <w:rFonts w:ascii="Times New Roman CYR" w:eastAsiaTheme="minorHAnsi" w:hAnsi="Times New Roman CYR" w:cs="Times New Roman CYR"/>
          <w:color w:val="000000"/>
          <w:sz w:val="28"/>
          <w:szCs w:val="28"/>
          <w:lang w:eastAsia="en-US" w:bidi="ar-SA"/>
        </w:rPr>
        <w:t xml:space="preserve">. Списки призеров и победителей муниципального этапа Конкурса размещается на сайте </w:t>
      </w:r>
      <w:hyperlink r:id="rId11" w:history="1">
        <w:r w:rsidRPr="00804429">
          <w:rPr>
            <w:rStyle w:val="a4"/>
            <w:sz w:val="28"/>
            <w:szCs w:val="28"/>
          </w:rPr>
          <w:t>https://</w:t>
        </w:r>
        <w:r w:rsidRPr="00804429">
          <w:rPr>
            <w:rStyle w:val="a4"/>
            <w:sz w:val="28"/>
            <w:szCs w:val="28"/>
            <w:lang w:val="en-US"/>
          </w:rPr>
          <w:t>uo</w:t>
        </w:r>
        <w:r w:rsidRPr="00804429">
          <w:rPr>
            <w:rStyle w:val="a4"/>
            <w:sz w:val="28"/>
            <w:szCs w:val="28"/>
          </w:rPr>
          <w:t>-</w:t>
        </w:r>
        <w:r w:rsidRPr="00804429">
          <w:rPr>
            <w:rStyle w:val="a4"/>
            <w:sz w:val="28"/>
            <w:szCs w:val="28"/>
            <w:lang w:val="en-US"/>
          </w:rPr>
          <w:t>bgo</w:t>
        </w:r>
        <w:r w:rsidRPr="00804429">
          <w:rPr>
            <w:rStyle w:val="a4"/>
            <w:sz w:val="28"/>
            <w:szCs w:val="28"/>
          </w:rPr>
          <w:t>.</w:t>
        </w:r>
        <w:proofErr w:type="spellStart"/>
        <w:r w:rsidRPr="00804429">
          <w:rPr>
            <w:rStyle w:val="a4"/>
            <w:sz w:val="28"/>
            <w:szCs w:val="28"/>
          </w:rPr>
          <w:t>ru</w:t>
        </w:r>
        <w:proofErr w:type="spellEnd"/>
        <w:r w:rsidRPr="00804429">
          <w:rPr>
            <w:rStyle w:val="a4"/>
            <w:sz w:val="28"/>
            <w:szCs w:val="28"/>
          </w:rPr>
          <w:t>/</w:t>
        </w:r>
      </w:hyperlink>
      <w:r w:rsidR="00441EF9" w:rsidRPr="00441EF9">
        <w:rPr>
          <w:rFonts w:ascii="Times New Roman CYR" w:eastAsiaTheme="minorHAnsi" w:hAnsi="Times New Roman CYR" w:cs="Times New Roman CYR"/>
          <w:color w:val="000000"/>
          <w:sz w:val="28"/>
          <w:szCs w:val="28"/>
          <w:lang w:eastAsia="en-US" w:bidi="ar-SA"/>
        </w:rPr>
        <w:t xml:space="preserve"> </w:t>
      </w:r>
      <w:r>
        <w:rPr>
          <w:rFonts w:ascii="Times New Roman CYR" w:eastAsiaTheme="minorHAnsi" w:hAnsi="Times New Roman CYR" w:cs="Times New Roman CYR"/>
          <w:color w:val="000000"/>
          <w:sz w:val="28"/>
          <w:szCs w:val="28"/>
          <w:lang w:eastAsia="en-US" w:bidi="ar-SA"/>
        </w:rPr>
        <w:t xml:space="preserve">не позднее </w:t>
      </w:r>
      <w:r w:rsidRPr="00D744A8">
        <w:rPr>
          <w:rFonts w:ascii="Times New Roman CYR" w:eastAsiaTheme="minorHAnsi" w:hAnsi="Times New Roman CYR" w:cs="Times New Roman CYR"/>
          <w:b/>
          <w:color w:val="000000"/>
          <w:sz w:val="28"/>
          <w:szCs w:val="28"/>
          <w:lang w:eastAsia="en-US" w:bidi="ar-SA"/>
        </w:rPr>
        <w:t>30.09.2022 г</w:t>
      </w:r>
      <w:r w:rsidR="00441EF9" w:rsidRPr="00D744A8">
        <w:rPr>
          <w:rFonts w:ascii="Times New Roman CYR" w:eastAsiaTheme="minorHAnsi" w:hAnsi="Times New Roman CYR" w:cs="Times New Roman CYR"/>
          <w:b/>
          <w:color w:val="000000"/>
          <w:sz w:val="28"/>
          <w:szCs w:val="28"/>
          <w:lang w:eastAsia="en-US" w:bidi="ar-SA"/>
        </w:rPr>
        <w:t>.</w:t>
      </w:r>
      <w:r w:rsidR="00441EF9" w:rsidRPr="00441EF9">
        <w:rPr>
          <w:rFonts w:ascii="Times New Roman CYR" w:eastAsiaTheme="minorHAnsi" w:hAnsi="Times New Roman CYR" w:cs="Times New Roman CYR"/>
          <w:color w:val="000000"/>
          <w:sz w:val="28"/>
          <w:szCs w:val="28"/>
          <w:lang w:eastAsia="en-US" w:bidi="ar-SA"/>
        </w:rPr>
        <w:t xml:space="preserve"> </w:t>
      </w:r>
    </w:p>
    <w:p w:rsidR="00F55747" w:rsidRDefault="00441EF9" w:rsidP="00184D82">
      <w:pPr>
        <w:ind w:firstLine="709"/>
        <w:jc w:val="both"/>
        <w:rPr>
          <w:rFonts w:ascii="Times New Roman CYR" w:eastAsiaTheme="minorHAnsi" w:hAnsi="Times New Roman CYR" w:cs="Times New Roman CYR"/>
          <w:color w:val="000000"/>
          <w:sz w:val="28"/>
          <w:szCs w:val="28"/>
          <w:lang w:eastAsia="en-US" w:bidi="ar-SA"/>
        </w:rPr>
      </w:pPr>
      <w:r w:rsidRPr="00441EF9">
        <w:rPr>
          <w:rFonts w:ascii="Times New Roman CYR" w:eastAsiaTheme="minorHAnsi" w:hAnsi="Times New Roman CYR" w:cs="Times New Roman CYR"/>
          <w:color w:val="000000"/>
          <w:sz w:val="28"/>
          <w:szCs w:val="28"/>
          <w:lang w:eastAsia="en-US" w:bidi="ar-SA"/>
        </w:rPr>
        <w:t>9.6. Сочинения - победители муниципального этапа Конкурса направляются для участия в региональном этапе.</w:t>
      </w:r>
    </w:p>
    <w:p w:rsidR="00FF3DCC" w:rsidRDefault="00FF3DCC" w:rsidP="00167E9E">
      <w:pPr>
        <w:widowControl/>
        <w:autoSpaceDE/>
        <w:autoSpaceDN/>
        <w:spacing w:line="360" w:lineRule="auto"/>
        <w:rPr>
          <w:rFonts w:ascii="Times New Roman CYR" w:eastAsiaTheme="minorHAnsi" w:hAnsi="Times New Roman CYR" w:cs="Times New Roman CYR"/>
          <w:color w:val="000000"/>
          <w:sz w:val="28"/>
          <w:szCs w:val="28"/>
          <w:lang w:eastAsia="en-US" w:bidi="ar-SA"/>
        </w:rPr>
      </w:pPr>
    </w:p>
    <w:sectPr w:rsidR="00FF3DC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4A8" w:rsidRDefault="00D744A8" w:rsidP="00D744A8">
      <w:r>
        <w:separator/>
      </w:r>
    </w:p>
  </w:endnote>
  <w:endnote w:type="continuationSeparator" w:id="0">
    <w:p w:rsidR="00D744A8" w:rsidRDefault="00D744A8" w:rsidP="00D7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4A8" w:rsidRDefault="00D744A8" w:rsidP="00D744A8">
      <w:r>
        <w:separator/>
      </w:r>
    </w:p>
  </w:footnote>
  <w:footnote w:type="continuationSeparator" w:id="0">
    <w:p w:rsidR="00D744A8" w:rsidRDefault="00D744A8" w:rsidP="00D7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A8" w:rsidRPr="00D744A8" w:rsidRDefault="00D744A8" w:rsidP="00D744A8">
    <w:pPr>
      <w:pStyle w:val="ac"/>
      <w:jc w:val="right"/>
      <w:rPr>
        <w:color w:val="FF0000"/>
      </w:rPr>
    </w:pPr>
    <w:r w:rsidRPr="00D744A8">
      <w:rPr>
        <w:color w:val="FF0000"/>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CAE"/>
    <w:multiLevelType w:val="multilevel"/>
    <w:tmpl w:val="53DC84A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2430082C"/>
    <w:multiLevelType w:val="hybridMultilevel"/>
    <w:tmpl w:val="50BCC8D2"/>
    <w:lvl w:ilvl="0" w:tplc="BB5E9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4F06C61"/>
    <w:multiLevelType w:val="multilevel"/>
    <w:tmpl w:val="FF0400F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5731B57"/>
    <w:multiLevelType w:val="multilevel"/>
    <w:tmpl w:val="F7B2EDDA"/>
    <w:lvl w:ilvl="0">
      <w:start w:val="6"/>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9864B94"/>
    <w:multiLevelType w:val="hybridMultilevel"/>
    <w:tmpl w:val="66F2BBF4"/>
    <w:lvl w:ilvl="0" w:tplc="BB5E93E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4CEE145D"/>
    <w:multiLevelType w:val="hybridMultilevel"/>
    <w:tmpl w:val="C0B44AFE"/>
    <w:lvl w:ilvl="0" w:tplc="BB5E9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69C6BE2"/>
    <w:multiLevelType w:val="hybridMultilevel"/>
    <w:tmpl w:val="05F258DC"/>
    <w:lvl w:ilvl="0" w:tplc="BB5E93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A805FD"/>
    <w:multiLevelType w:val="hybridMultilevel"/>
    <w:tmpl w:val="D7C641AC"/>
    <w:lvl w:ilvl="0" w:tplc="BB5E9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F8931F4"/>
    <w:multiLevelType w:val="hybridMultilevel"/>
    <w:tmpl w:val="51B2742C"/>
    <w:lvl w:ilvl="0" w:tplc="BB5E93E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70943E07"/>
    <w:multiLevelType w:val="hybridMultilevel"/>
    <w:tmpl w:val="8A4AB19C"/>
    <w:lvl w:ilvl="0" w:tplc="BB5E9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E85116B"/>
    <w:multiLevelType w:val="hybridMultilevel"/>
    <w:tmpl w:val="E3D86D46"/>
    <w:lvl w:ilvl="0" w:tplc="BB5E93E4">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0"/>
  </w:num>
  <w:num w:numId="2">
    <w:abstractNumId w:val="9"/>
  </w:num>
  <w:num w:numId="3">
    <w:abstractNumId w:val="2"/>
  </w:num>
  <w:num w:numId="4">
    <w:abstractNumId w:val="10"/>
  </w:num>
  <w:num w:numId="5">
    <w:abstractNumId w:val="5"/>
  </w:num>
  <w:num w:numId="6">
    <w:abstractNumId w:val="1"/>
  </w:num>
  <w:num w:numId="7">
    <w:abstractNumId w:val="7"/>
  </w:num>
  <w:num w:numId="8">
    <w:abstractNumId w:val="4"/>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AC"/>
    <w:rsid w:val="000116E3"/>
    <w:rsid w:val="00015DAB"/>
    <w:rsid w:val="0002252F"/>
    <w:rsid w:val="00047680"/>
    <w:rsid w:val="00054A12"/>
    <w:rsid w:val="00067241"/>
    <w:rsid w:val="000972B9"/>
    <w:rsid w:val="000B01E4"/>
    <w:rsid w:val="000B1FB6"/>
    <w:rsid w:val="001141C5"/>
    <w:rsid w:val="0015477A"/>
    <w:rsid w:val="00167E9E"/>
    <w:rsid w:val="00184D82"/>
    <w:rsid w:val="001B24C5"/>
    <w:rsid w:val="00217F98"/>
    <w:rsid w:val="0028560A"/>
    <w:rsid w:val="002D5F50"/>
    <w:rsid w:val="003243ED"/>
    <w:rsid w:val="003845F6"/>
    <w:rsid w:val="003E5B9E"/>
    <w:rsid w:val="004341CB"/>
    <w:rsid w:val="004351AC"/>
    <w:rsid w:val="00441EF9"/>
    <w:rsid w:val="0047083D"/>
    <w:rsid w:val="00524DC0"/>
    <w:rsid w:val="005454B8"/>
    <w:rsid w:val="00575D47"/>
    <w:rsid w:val="005803F5"/>
    <w:rsid w:val="005A3377"/>
    <w:rsid w:val="005B46D1"/>
    <w:rsid w:val="005B4FE5"/>
    <w:rsid w:val="00625EE8"/>
    <w:rsid w:val="00663701"/>
    <w:rsid w:val="006B16C3"/>
    <w:rsid w:val="00831F16"/>
    <w:rsid w:val="00933A7E"/>
    <w:rsid w:val="0094047C"/>
    <w:rsid w:val="0095156E"/>
    <w:rsid w:val="009F3484"/>
    <w:rsid w:val="00AD7650"/>
    <w:rsid w:val="00B228AF"/>
    <w:rsid w:val="00B54083"/>
    <w:rsid w:val="00C972AC"/>
    <w:rsid w:val="00D744A8"/>
    <w:rsid w:val="00D94792"/>
    <w:rsid w:val="00E11522"/>
    <w:rsid w:val="00E26BCD"/>
    <w:rsid w:val="00E67860"/>
    <w:rsid w:val="00EE0DC3"/>
    <w:rsid w:val="00F34550"/>
    <w:rsid w:val="00F55747"/>
    <w:rsid w:val="00F77991"/>
    <w:rsid w:val="00FC6217"/>
    <w:rsid w:val="00FF3DCC"/>
    <w:rsid w:val="00FF4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8AEF"/>
  <w15:chartTrackingRefBased/>
  <w15:docId w15:val="{71E8337F-65D3-40B0-A8F1-A74456F6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845F6"/>
    <w:pPr>
      <w:widowControl w:val="0"/>
      <w:autoSpaceDE w:val="0"/>
      <w:autoSpaceDN w:val="0"/>
      <w:spacing w:line="240" w:lineRule="auto"/>
    </w:pPr>
    <w:rPr>
      <w:rFonts w:eastAsia="Times New Roman"/>
      <w:sz w:val="22"/>
      <w:szCs w:val="22"/>
      <w:lang w:eastAsia="ru-RU" w:bidi="ru-RU"/>
    </w:rPr>
  </w:style>
  <w:style w:type="paragraph" w:styleId="1">
    <w:name w:val="heading 1"/>
    <w:basedOn w:val="a"/>
    <w:link w:val="10"/>
    <w:uiPriority w:val="1"/>
    <w:qFormat/>
    <w:rsid w:val="003845F6"/>
    <w:pPr>
      <w:ind w:left="416"/>
      <w:outlineLvl w:val="0"/>
    </w:pPr>
    <w:rPr>
      <w:b/>
      <w:bCs/>
      <w:sz w:val="28"/>
      <w:szCs w:val="28"/>
    </w:rPr>
  </w:style>
  <w:style w:type="paragraph" w:styleId="2">
    <w:name w:val="heading 2"/>
    <w:basedOn w:val="a"/>
    <w:next w:val="a"/>
    <w:link w:val="20"/>
    <w:uiPriority w:val="9"/>
    <w:semiHidden/>
    <w:unhideWhenUsed/>
    <w:qFormat/>
    <w:rsid w:val="00167E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845F6"/>
    <w:rPr>
      <w:rFonts w:eastAsia="Times New Roman"/>
      <w:b/>
      <w:bCs/>
      <w:sz w:val="28"/>
      <w:szCs w:val="28"/>
      <w:lang w:eastAsia="ru-RU" w:bidi="ru-RU"/>
    </w:rPr>
  </w:style>
  <w:style w:type="paragraph" w:styleId="a3">
    <w:name w:val="List Paragraph"/>
    <w:basedOn w:val="a"/>
    <w:uiPriority w:val="34"/>
    <w:qFormat/>
    <w:rsid w:val="003845F6"/>
    <w:pPr>
      <w:ind w:left="720"/>
      <w:contextualSpacing/>
    </w:pPr>
  </w:style>
  <w:style w:type="character" w:styleId="a4">
    <w:name w:val="Hyperlink"/>
    <w:basedOn w:val="a0"/>
    <w:uiPriority w:val="99"/>
    <w:unhideWhenUsed/>
    <w:rsid w:val="0015477A"/>
    <w:rPr>
      <w:color w:val="0000FF"/>
      <w:u w:val="single"/>
    </w:rPr>
  </w:style>
  <w:style w:type="paragraph" w:customStyle="1" w:styleId="Default">
    <w:name w:val="Default"/>
    <w:rsid w:val="00D94792"/>
    <w:pPr>
      <w:autoSpaceDE w:val="0"/>
      <w:autoSpaceDN w:val="0"/>
      <w:adjustRightInd w:val="0"/>
      <w:spacing w:line="240" w:lineRule="auto"/>
    </w:pPr>
    <w:rPr>
      <w:rFonts w:eastAsia="Calibri"/>
      <w:color w:val="000000"/>
    </w:rPr>
  </w:style>
  <w:style w:type="character" w:styleId="a5">
    <w:name w:val="FollowedHyperlink"/>
    <w:basedOn w:val="a0"/>
    <w:uiPriority w:val="99"/>
    <w:semiHidden/>
    <w:unhideWhenUsed/>
    <w:rsid w:val="00184D82"/>
    <w:rPr>
      <w:color w:val="954F72" w:themeColor="followedHyperlink"/>
      <w:u w:val="single"/>
    </w:rPr>
  </w:style>
  <w:style w:type="character" w:customStyle="1" w:styleId="20">
    <w:name w:val="Заголовок 2 Знак"/>
    <w:basedOn w:val="a0"/>
    <w:link w:val="2"/>
    <w:uiPriority w:val="9"/>
    <w:semiHidden/>
    <w:rsid w:val="00167E9E"/>
    <w:rPr>
      <w:rFonts w:asciiTheme="majorHAnsi" w:eastAsiaTheme="majorEastAsia" w:hAnsiTheme="majorHAnsi" w:cstheme="majorBidi"/>
      <w:color w:val="2E74B5" w:themeColor="accent1" w:themeShade="BF"/>
      <w:sz w:val="26"/>
      <w:szCs w:val="26"/>
      <w:lang w:eastAsia="ru-RU" w:bidi="ru-RU"/>
    </w:rPr>
  </w:style>
  <w:style w:type="table" w:customStyle="1" w:styleId="11">
    <w:name w:val="Сетка таблицы1"/>
    <w:basedOn w:val="a1"/>
    <w:next w:val="a6"/>
    <w:uiPriority w:val="39"/>
    <w:rsid w:val="00167E9E"/>
    <w:pPr>
      <w:spacing w:line="240" w:lineRule="auto"/>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67E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167E9E"/>
    <w:pPr>
      <w:spacing w:line="240" w:lineRule="auto"/>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67E9E"/>
    <w:rPr>
      <w:rFonts w:ascii="Segoe UI" w:hAnsi="Segoe UI" w:cs="Segoe UI"/>
      <w:sz w:val="18"/>
      <w:szCs w:val="18"/>
    </w:rPr>
  </w:style>
  <w:style w:type="character" w:customStyle="1" w:styleId="a8">
    <w:name w:val="Текст выноски Знак"/>
    <w:basedOn w:val="a0"/>
    <w:link w:val="a7"/>
    <w:uiPriority w:val="99"/>
    <w:semiHidden/>
    <w:rsid w:val="00167E9E"/>
    <w:rPr>
      <w:rFonts w:ascii="Segoe UI" w:eastAsia="Times New Roman" w:hAnsi="Segoe UI" w:cs="Segoe UI"/>
      <w:sz w:val="18"/>
      <w:szCs w:val="18"/>
      <w:lang w:eastAsia="ru-RU" w:bidi="ru-RU"/>
    </w:rPr>
  </w:style>
  <w:style w:type="paragraph" w:styleId="a9">
    <w:name w:val="Normal (Web)"/>
    <w:basedOn w:val="a"/>
    <w:uiPriority w:val="99"/>
    <w:semiHidden/>
    <w:unhideWhenUsed/>
    <w:rsid w:val="00663701"/>
    <w:pPr>
      <w:widowControl/>
      <w:autoSpaceDE/>
      <w:autoSpaceDN/>
      <w:spacing w:before="100" w:beforeAutospacing="1" w:after="100" w:afterAutospacing="1"/>
    </w:pPr>
    <w:rPr>
      <w:sz w:val="24"/>
      <w:szCs w:val="24"/>
      <w:lang w:bidi="ar-SA"/>
    </w:rPr>
  </w:style>
  <w:style w:type="character" w:styleId="aa">
    <w:name w:val="Emphasis"/>
    <w:qFormat/>
    <w:rsid w:val="00047680"/>
    <w:rPr>
      <w:rFonts w:cs="Times New Roman"/>
      <w:i/>
      <w:iCs/>
    </w:rPr>
  </w:style>
  <w:style w:type="paragraph" w:styleId="ab">
    <w:name w:val="No Spacing"/>
    <w:uiPriority w:val="1"/>
    <w:qFormat/>
    <w:rsid w:val="00047680"/>
    <w:pPr>
      <w:spacing w:line="240" w:lineRule="auto"/>
    </w:pPr>
    <w:rPr>
      <w:rFonts w:eastAsia="Times New Roman"/>
      <w:sz w:val="28"/>
      <w:szCs w:val="20"/>
      <w:lang w:eastAsia="ru-RU"/>
    </w:rPr>
  </w:style>
  <w:style w:type="paragraph" w:styleId="ac">
    <w:name w:val="header"/>
    <w:basedOn w:val="a"/>
    <w:link w:val="ad"/>
    <w:uiPriority w:val="99"/>
    <w:unhideWhenUsed/>
    <w:rsid w:val="00D744A8"/>
    <w:pPr>
      <w:tabs>
        <w:tab w:val="center" w:pos="4677"/>
        <w:tab w:val="right" w:pos="9355"/>
      </w:tabs>
    </w:pPr>
  </w:style>
  <w:style w:type="character" w:customStyle="1" w:styleId="ad">
    <w:name w:val="Верхний колонтитул Знак"/>
    <w:basedOn w:val="a0"/>
    <w:link w:val="ac"/>
    <w:uiPriority w:val="99"/>
    <w:rsid w:val="00D744A8"/>
    <w:rPr>
      <w:rFonts w:eastAsia="Times New Roman"/>
      <w:sz w:val="22"/>
      <w:szCs w:val="22"/>
      <w:lang w:eastAsia="ru-RU" w:bidi="ru-RU"/>
    </w:rPr>
  </w:style>
  <w:style w:type="paragraph" w:styleId="ae">
    <w:name w:val="footer"/>
    <w:basedOn w:val="a"/>
    <w:link w:val="af"/>
    <w:uiPriority w:val="99"/>
    <w:unhideWhenUsed/>
    <w:rsid w:val="00D744A8"/>
    <w:pPr>
      <w:tabs>
        <w:tab w:val="center" w:pos="4677"/>
        <w:tab w:val="right" w:pos="9355"/>
      </w:tabs>
    </w:pPr>
  </w:style>
  <w:style w:type="character" w:customStyle="1" w:styleId="af">
    <w:name w:val="Нижний колонтитул Знак"/>
    <w:basedOn w:val="a0"/>
    <w:link w:val="ae"/>
    <w:uiPriority w:val="99"/>
    <w:rsid w:val="00D744A8"/>
    <w:rPr>
      <w:rFonts w:eastAsia="Times New Roman"/>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bg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bgo.ru/" TargetMode="External"/><Relationship Id="rId5" Type="http://schemas.openxmlformats.org/officeDocument/2006/relationships/webSettings" Target="webSettings.xml"/><Relationship Id="rId10" Type="http://schemas.openxmlformats.org/officeDocument/2006/relationships/hyperlink" Target="https://docs.google.com/forms/d/e/1FAIpQLSc4c_QpLn01ZCB32hMwTu3O34DQkcE_2HvySONGd1bHSdr5Rw/viewform?usp=sf_link" TargetMode="External"/><Relationship Id="rId4" Type="http://schemas.openxmlformats.org/officeDocument/2006/relationships/settings" Target="settings.xml"/><Relationship Id="rId9" Type="http://schemas.openxmlformats.org/officeDocument/2006/relationships/hyperlink" Target="https://drive.google.com/drive/folders/1JF7huu34T1G7Y_LA68XPTErqJL45D9vt?usp=shari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C0E8-9D46-42FB-AFA7-3E1BB38B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2</cp:revision>
  <cp:lastPrinted>2022-01-13T10:37:00Z</cp:lastPrinted>
  <dcterms:created xsi:type="dcterms:W3CDTF">2022-09-08T10:57:00Z</dcterms:created>
  <dcterms:modified xsi:type="dcterms:W3CDTF">2022-09-08T10:57:00Z</dcterms:modified>
</cp:coreProperties>
</file>