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DD" w:rsidRDefault="00843F14" w:rsidP="0086120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оборудования </w:t>
      </w:r>
      <w:r w:rsidRPr="001A089B">
        <w:rPr>
          <w:rFonts w:ascii="Times New Roman" w:hAnsi="Times New Roman" w:cs="Times New Roman"/>
          <w:b/>
          <w:sz w:val="28"/>
          <w:szCs w:val="28"/>
        </w:rPr>
        <w:t xml:space="preserve">для доступной среды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образовательного учреждения дополнительного образования «Детско-юношеский центр»</w:t>
      </w:r>
    </w:p>
    <w:p w:rsidR="003437AF" w:rsidRDefault="003437AF" w:rsidP="00343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43" w:type="dxa"/>
        <w:tblLook w:val="04A0" w:firstRow="1" w:lastRow="0" w:firstColumn="1" w:lastColumn="0" w:noHBand="0" w:noVBand="1"/>
      </w:tblPr>
      <w:tblGrid>
        <w:gridCol w:w="672"/>
        <w:gridCol w:w="7811"/>
        <w:gridCol w:w="1165"/>
      </w:tblGrid>
      <w:tr w:rsidR="00E75B7A" w:rsidTr="00E75B7A">
        <w:trPr>
          <w:trHeight w:val="585"/>
        </w:trPr>
        <w:tc>
          <w:tcPr>
            <w:tcW w:w="672" w:type="dxa"/>
          </w:tcPr>
          <w:p w:rsidR="00E75B7A" w:rsidRDefault="00E75B7A" w:rsidP="00C67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5B7A" w:rsidRDefault="00E75B7A" w:rsidP="00C67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811" w:type="dxa"/>
          </w:tcPr>
          <w:p w:rsidR="00E75B7A" w:rsidRDefault="00E75B7A" w:rsidP="00C67F8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65" w:type="dxa"/>
          </w:tcPr>
          <w:p w:rsidR="00E75B7A" w:rsidRDefault="00E75B7A" w:rsidP="00C67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Коли- чество</w:t>
            </w:r>
          </w:p>
        </w:tc>
      </w:tr>
      <w:tr w:rsidR="00E75B7A" w:rsidTr="00E75B7A">
        <w:trPr>
          <w:trHeight w:val="871"/>
        </w:trPr>
        <w:tc>
          <w:tcPr>
            <w:tcW w:w="672" w:type="dxa"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1" w:type="dxa"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Тактильная табличка для улицы. Размер 400х600, материал ПВХ, 5мм;</w:t>
            </w:r>
            <w:r w:rsidRPr="00B32A8E">
              <w:rPr>
                <w:rFonts w:ascii="Times New Roman" w:hAnsi="Times New Roman" w:cs="Times New Roman"/>
                <w:sz w:val="28"/>
                <w:szCs w:val="28"/>
              </w:rPr>
              <w:t xml:space="preserve"> (табличка для улицы) 400х600 мм</w:t>
            </w:r>
          </w:p>
        </w:tc>
        <w:tc>
          <w:tcPr>
            <w:tcW w:w="1165" w:type="dxa"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75B7A" w:rsidTr="00E75B7A">
        <w:trPr>
          <w:trHeight w:val="572"/>
        </w:trPr>
        <w:tc>
          <w:tcPr>
            <w:tcW w:w="672" w:type="dxa"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1" w:type="dxa"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E">
              <w:rPr>
                <w:rFonts w:ascii="Times New Roman" w:hAnsi="Times New Roman" w:cs="Times New Roman"/>
                <w:sz w:val="28"/>
                <w:szCs w:val="28"/>
              </w:rPr>
              <w:t>Пиктограмма 200х200 мм (на вход здания)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ПВХ, 3мм</w:t>
            </w:r>
          </w:p>
        </w:tc>
        <w:tc>
          <w:tcPr>
            <w:tcW w:w="1165" w:type="dxa"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75B7A" w:rsidTr="00E75B7A">
        <w:trPr>
          <w:trHeight w:val="1457"/>
        </w:trPr>
        <w:tc>
          <w:tcPr>
            <w:tcW w:w="672" w:type="dxa"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11" w:type="dxa"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Приемник сигнала вызова помощи. Возможность одновременного отображения до 3-х сигналов. Работает со 99 кнопками. Настройка времени отображения, мелодии и громкости.</w:t>
            </w:r>
          </w:p>
        </w:tc>
        <w:tc>
          <w:tcPr>
            <w:tcW w:w="1165" w:type="dxa"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75B7A" w:rsidTr="00E75B7A">
        <w:trPr>
          <w:trHeight w:val="286"/>
        </w:trPr>
        <w:tc>
          <w:tcPr>
            <w:tcW w:w="672" w:type="dxa"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11" w:type="dxa"/>
          </w:tcPr>
          <w:p w:rsidR="00E75B7A" w:rsidRPr="0057263C" w:rsidRDefault="00E75B7A" w:rsidP="00592996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E">
              <w:rPr>
                <w:rFonts w:ascii="Times New Roman" w:hAnsi="Times New Roman" w:cs="Times New Roman"/>
                <w:sz w:val="28"/>
                <w:szCs w:val="28"/>
              </w:rPr>
              <w:t>Кнопка вызова помощи антивандальная</w:t>
            </w:r>
          </w:p>
        </w:tc>
        <w:tc>
          <w:tcPr>
            <w:tcW w:w="1165" w:type="dxa"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75B7A" w:rsidTr="00E75B7A">
        <w:trPr>
          <w:trHeight w:val="585"/>
        </w:trPr>
        <w:tc>
          <w:tcPr>
            <w:tcW w:w="672" w:type="dxa"/>
            <w:vMerge w:val="restart"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7A" w:rsidRDefault="00E75B7A" w:rsidP="00592996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7A" w:rsidRDefault="00E75B7A" w:rsidP="00DB44DD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11" w:type="dxa"/>
          </w:tcPr>
          <w:p w:rsidR="00E75B7A" w:rsidRDefault="00E75B7A" w:rsidP="00592996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Пиктограмма 100х100 по зданию, материал ПВХ, 3мм:</w:t>
            </w:r>
          </w:p>
        </w:tc>
        <w:tc>
          <w:tcPr>
            <w:tcW w:w="1165" w:type="dxa"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7A" w:rsidTr="00E75B7A">
        <w:trPr>
          <w:trHeight w:val="130"/>
        </w:trPr>
        <w:tc>
          <w:tcPr>
            <w:tcW w:w="672" w:type="dxa"/>
            <w:vMerge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1" w:type="dxa"/>
          </w:tcPr>
          <w:p w:rsidR="00E75B7A" w:rsidRDefault="00E75B7A" w:rsidP="00592996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туалет для инвалидов</w:t>
            </w:r>
          </w:p>
        </w:tc>
        <w:tc>
          <w:tcPr>
            <w:tcW w:w="1165" w:type="dxa"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75B7A" w:rsidTr="00E75B7A">
        <w:trPr>
          <w:trHeight w:val="130"/>
        </w:trPr>
        <w:tc>
          <w:tcPr>
            <w:tcW w:w="672" w:type="dxa"/>
            <w:vMerge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1" w:type="dxa"/>
          </w:tcPr>
          <w:p w:rsidR="00E75B7A" w:rsidRDefault="00E75B7A" w:rsidP="00592996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направление движения</w:t>
            </w:r>
          </w:p>
        </w:tc>
        <w:tc>
          <w:tcPr>
            <w:tcW w:w="1165" w:type="dxa"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75B7A" w:rsidTr="00E75B7A">
        <w:trPr>
          <w:trHeight w:val="130"/>
        </w:trPr>
        <w:tc>
          <w:tcPr>
            <w:tcW w:w="672" w:type="dxa"/>
            <w:vMerge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1" w:type="dxa"/>
          </w:tcPr>
          <w:p w:rsidR="00E75B7A" w:rsidRDefault="00E75B7A" w:rsidP="00592996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кнопка вызова </w:t>
            </w:r>
          </w:p>
        </w:tc>
        <w:tc>
          <w:tcPr>
            <w:tcW w:w="1165" w:type="dxa"/>
          </w:tcPr>
          <w:p w:rsidR="00E75B7A" w:rsidRDefault="00E75B7A" w:rsidP="00592996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75B7A" w:rsidTr="00E75B7A">
        <w:trPr>
          <w:trHeight w:val="130"/>
        </w:trPr>
        <w:tc>
          <w:tcPr>
            <w:tcW w:w="672" w:type="dxa"/>
            <w:vMerge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1" w:type="dxa"/>
          </w:tcPr>
          <w:p w:rsidR="00E75B7A" w:rsidRDefault="00E75B7A" w:rsidP="003A5D8E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гардероб</w:t>
            </w:r>
          </w:p>
        </w:tc>
        <w:tc>
          <w:tcPr>
            <w:tcW w:w="1165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75B7A" w:rsidTr="00E75B7A">
        <w:trPr>
          <w:trHeight w:val="885"/>
        </w:trPr>
        <w:tc>
          <w:tcPr>
            <w:tcW w:w="672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11" w:type="dxa"/>
          </w:tcPr>
          <w:p w:rsidR="00E75B7A" w:rsidRDefault="00E75B7A" w:rsidP="003A5D8E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Таблички со шрифтом Брайля на двери кабинетов школы. Размер 200х300, материал ПВХ, 3мм.</w:t>
            </w:r>
          </w:p>
        </w:tc>
        <w:tc>
          <w:tcPr>
            <w:tcW w:w="1165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E75B7A" w:rsidTr="00E75B7A">
        <w:trPr>
          <w:trHeight w:val="286"/>
        </w:trPr>
        <w:tc>
          <w:tcPr>
            <w:tcW w:w="672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11" w:type="dxa"/>
          </w:tcPr>
          <w:p w:rsidR="00E75B7A" w:rsidRDefault="00E75B7A" w:rsidP="003A5D8E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для инвалидов колясочников</w:t>
            </w:r>
          </w:p>
        </w:tc>
        <w:tc>
          <w:tcPr>
            <w:tcW w:w="1165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75B7A" w:rsidTr="00E75B7A">
        <w:trPr>
          <w:trHeight w:val="572"/>
        </w:trPr>
        <w:tc>
          <w:tcPr>
            <w:tcW w:w="672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11" w:type="dxa"/>
          </w:tcPr>
          <w:p w:rsidR="00E75B7A" w:rsidRDefault="00E75B7A" w:rsidP="006A1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слабослышащих детей. </w:t>
            </w:r>
          </w:p>
          <w:p w:rsidR="00E75B7A" w:rsidRDefault="00E75B7A" w:rsidP="00ED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приемник и 1 передатчик.</w:t>
            </w:r>
          </w:p>
        </w:tc>
        <w:tc>
          <w:tcPr>
            <w:tcW w:w="1165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75B7A" w:rsidTr="00E75B7A">
        <w:trPr>
          <w:trHeight w:val="1171"/>
        </w:trPr>
        <w:tc>
          <w:tcPr>
            <w:tcW w:w="672" w:type="dxa"/>
            <w:vMerge w:val="restart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11" w:type="dxa"/>
          </w:tcPr>
          <w:p w:rsidR="00E75B7A" w:rsidRPr="00ED00EB" w:rsidRDefault="00E75B7A" w:rsidP="00414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9.1. </w:t>
            </w:r>
            <w:r w:rsidRPr="00B32A8E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Деревянный конструктор </w:t>
            </w:r>
            <w:proofErr w:type="spellStart"/>
            <w:r w:rsidRPr="00B32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Cuboro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FE5">
              <w:rPr>
                <w:rFonts w:ascii="Times New Roman" w:hAnsi="Times New Roman" w:cs="Times New Roman"/>
                <w:sz w:val="28"/>
                <w:szCs w:val="28"/>
              </w:rPr>
              <w:t>для стимуляции сенсорной активности детей-инвалидов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(двигательно-кинестетических ощущений и пальцевого осязания.)</w:t>
            </w:r>
          </w:p>
        </w:tc>
        <w:tc>
          <w:tcPr>
            <w:tcW w:w="1165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5B7A" w:rsidTr="00E75B7A">
        <w:trPr>
          <w:trHeight w:val="130"/>
        </w:trPr>
        <w:tc>
          <w:tcPr>
            <w:tcW w:w="672" w:type="dxa"/>
            <w:vMerge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1" w:type="dxa"/>
          </w:tcPr>
          <w:p w:rsidR="00E75B7A" w:rsidRPr="006F16BA" w:rsidRDefault="00E75B7A" w:rsidP="003A5D8E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 Методическое пособие </w:t>
            </w:r>
            <w:proofErr w:type="spellStart"/>
            <w:r w:rsidRPr="00B32A8E">
              <w:rPr>
                <w:rFonts w:ascii="Times New Roman" w:hAnsi="Times New Roman" w:cs="Times New Roman"/>
                <w:sz w:val="28"/>
                <w:szCs w:val="28"/>
              </w:rPr>
              <w:t>Cuboro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Думай креативно</w:t>
            </w:r>
          </w:p>
        </w:tc>
        <w:tc>
          <w:tcPr>
            <w:tcW w:w="1165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75B7A" w:rsidTr="00E75B7A">
        <w:trPr>
          <w:trHeight w:val="130"/>
        </w:trPr>
        <w:tc>
          <w:tcPr>
            <w:tcW w:w="672" w:type="dxa"/>
            <w:vMerge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1" w:type="dxa"/>
          </w:tcPr>
          <w:p w:rsidR="00E75B7A" w:rsidRDefault="00E75B7A" w:rsidP="003A5D8E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9.3. Технологические карты </w:t>
            </w:r>
            <w:proofErr w:type="spellStart"/>
            <w:r w:rsidRPr="00B32A8E">
              <w:rPr>
                <w:rFonts w:ascii="Times New Roman" w:hAnsi="Times New Roman" w:cs="Times New Roman"/>
                <w:sz w:val="28"/>
                <w:szCs w:val="28"/>
              </w:rPr>
              <w:t>Cuboro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метод.рек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65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75B7A" w:rsidTr="00E75B7A">
        <w:trPr>
          <w:trHeight w:val="871"/>
        </w:trPr>
        <w:tc>
          <w:tcPr>
            <w:tcW w:w="672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11" w:type="dxa"/>
          </w:tcPr>
          <w:p w:rsidR="00E75B7A" w:rsidRDefault="00E75B7A" w:rsidP="003A5D8E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A8E">
              <w:rPr>
                <w:rFonts w:ascii="Times New Roman" w:hAnsi="Times New Roman" w:cs="Times New Roman"/>
                <w:sz w:val="28"/>
                <w:szCs w:val="28"/>
              </w:rPr>
              <w:t>Работотехнический</w:t>
            </w:r>
            <w:proofErr w:type="spellEnd"/>
            <w:r w:rsidRPr="00B32A8E">
              <w:rPr>
                <w:rFonts w:ascii="Times New Roman" w:hAnsi="Times New Roman" w:cs="Times New Roman"/>
                <w:sz w:val="28"/>
                <w:szCs w:val="28"/>
              </w:rPr>
              <w:t xml:space="preserve"> набор </w:t>
            </w:r>
            <w:proofErr w:type="spellStart"/>
            <w:r w:rsidRPr="00B32A8E">
              <w:rPr>
                <w:rFonts w:ascii="Times New Roman" w:hAnsi="Times New Roman" w:cs="Times New Roman"/>
                <w:sz w:val="28"/>
                <w:szCs w:val="28"/>
              </w:rPr>
              <w:t>MatataLab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A8E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B32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A8E">
              <w:rPr>
                <w:rFonts w:ascii="Times New Roman" w:hAnsi="Times New Roman" w:cs="Times New Roman"/>
                <w:sz w:val="28"/>
                <w:szCs w:val="28"/>
              </w:rPr>
              <w:t>Set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Для использования в учебно-коррекционном процессе с детьми инвалидами. Помогает в </w:t>
            </w:r>
            <w:r w:rsidRPr="009E625D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эмоционального, речевого, предметно-действенного и игрового общения с окружающими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E75B7A" w:rsidTr="00E75B7A">
        <w:trPr>
          <w:trHeight w:val="130"/>
        </w:trPr>
        <w:tc>
          <w:tcPr>
            <w:tcW w:w="672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11" w:type="dxa"/>
          </w:tcPr>
          <w:p w:rsidR="00E75B7A" w:rsidRPr="00E83C29" w:rsidRDefault="00E75B7A" w:rsidP="009E6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Планшет с подсветкой, песком и комплектующими. </w:t>
            </w:r>
            <w:r w:rsidRPr="00E83C29">
              <w:rPr>
                <w:rFonts w:ascii="Times New Roman" w:hAnsi="Times New Roman" w:cs="Times New Roman"/>
                <w:sz w:val="28"/>
                <w:szCs w:val="28"/>
              </w:rPr>
              <w:t>Для детей-инвалидов (с нарушениями опорно-двигательной системы, нарушением зрения и слуха): </w:t>
            </w:r>
            <w:r w:rsidRPr="00E83C29">
              <w:rPr>
                <w:rFonts w:ascii="Times New Roman" w:hAnsi="Times New Roman" w:cs="Times New Roman"/>
                <w:sz w:val="28"/>
                <w:szCs w:val="28"/>
              </w:rPr>
              <w:br/>
              <w:t>коррекции психического развития, коррекция эмоциональной сферы, когнитивных способностей; </w:t>
            </w:r>
            <w:r w:rsidRPr="00E83C29">
              <w:rPr>
                <w:rFonts w:ascii="Times New Roman" w:hAnsi="Times New Roman" w:cs="Times New Roman"/>
                <w:sz w:val="28"/>
                <w:szCs w:val="28"/>
              </w:rPr>
              <w:br/>
              <w:t>развитие и стимулирование осязательных и тактильно-кинестетических функций; </w:t>
            </w:r>
            <w:r w:rsidRPr="00E83C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мелкой моторики, речи и координации движений рук; </w:t>
            </w:r>
            <w:r w:rsidRPr="00E83C29">
              <w:rPr>
                <w:rFonts w:ascii="Times New Roman" w:hAnsi="Times New Roman" w:cs="Times New Roman"/>
                <w:sz w:val="28"/>
                <w:szCs w:val="28"/>
              </w:rPr>
              <w:br/>
              <w:t>подсветка дна светового планшета помогает детям с нарушенным зрением ориентироваться на плоскости (цветовое восприятие)/</w:t>
            </w:r>
          </w:p>
        </w:tc>
        <w:tc>
          <w:tcPr>
            <w:tcW w:w="1165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5B7A" w:rsidTr="00E75B7A">
        <w:trPr>
          <w:trHeight w:val="130"/>
        </w:trPr>
        <w:tc>
          <w:tcPr>
            <w:tcW w:w="672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811" w:type="dxa"/>
          </w:tcPr>
          <w:p w:rsidR="00E75B7A" w:rsidRPr="00A00A05" w:rsidRDefault="00E75B7A" w:rsidP="00E83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«Возьми и сделай» для использования в учебно-коррекционном процессе </w:t>
            </w:r>
            <w:r w:rsidRPr="00BF4FE5">
              <w:rPr>
                <w:rFonts w:ascii="Times New Roman" w:hAnsi="Times New Roman" w:cs="Times New Roman"/>
                <w:sz w:val="28"/>
                <w:szCs w:val="28"/>
              </w:rPr>
              <w:t>с детьми-инвалидами (для обучения двигательным навыкам детей с гипотонией, при нарушении тонуса мышц плечевого пояса, координации движений).</w:t>
            </w:r>
          </w:p>
          <w:p w:rsidR="00E75B7A" w:rsidRDefault="00E75B7A" w:rsidP="00E83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Программное обеспечение, предназначенное для реализации технологии отслеживания движений тела и жестов на стандартном ПК, для обработки получаемых данных, для формирования сигналов обратной связи и реализации тренировочных игр.</w:t>
            </w:r>
          </w:p>
          <w:p w:rsidR="00E75B7A" w:rsidRDefault="00E75B7A" w:rsidP="00843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Веб-камера.</w:t>
            </w:r>
          </w:p>
          <w:p w:rsidR="00E75B7A" w:rsidRDefault="00E75B7A" w:rsidP="00843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Цветные шарики-перчатки – 3 шт.</w:t>
            </w:r>
          </w:p>
          <w:p w:rsidR="00E75B7A" w:rsidRDefault="00E75B7A" w:rsidP="00843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Руководство пользователя.</w:t>
            </w:r>
          </w:p>
          <w:p w:rsidR="00E75B7A" w:rsidRDefault="00E75B7A" w:rsidP="00843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из 5 игр.</w:t>
            </w:r>
          </w:p>
          <w:p w:rsidR="00E75B7A" w:rsidRPr="00843F14" w:rsidRDefault="00E75B7A" w:rsidP="00A00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00A05">
              <w:rPr>
                <w:rFonts w:ascii="Times New Roman" w:hAnsi="Times New Roman" w:cs="Times New Roman"/>
                <w:sz w:val="28"/>
                <w:szCs w:val="28"/>
              </w:rPr>
              <w:t>USB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лицензионный ключ.</w:t>
            </w:r>
          </w:p>
        </w:tc>
        <w:tc>
          <w:tcPr>
            <w:tcW w:w="1165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75B7A" w:rsidTr="00E75B7A">
        <w:trPr>
          <w:trHeight w:val="2329"/>
        </w:trPr>
        <w:tc>
          <w:tcPr>
            <w:tcW w:w="672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11" w:type="dxa"/>
          </w:tcPr>
          <w:p w:rsidR="00E75B7A" w:rsidRDefault="00E75B7A" w:rsidP="00E83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СтартБлок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для 16 человек (по 10 шт. конструктора каждого вида). Для использования в учебно-коррекционном процессе с детьми инвалидами.</w:t>
            </w:r>
          </w:p>
          <w:p w:rsidR="00E75B7A" w:rsidRPr="00E83C29" w:rsidRDefault="00E75B7A" w:rsidP="00E83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Магнитный и электронный конструктор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СтартБлок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развивает у детей инвалидов мелкую моторику, внимание и память.</w:t>
            </w:r>
            <w:r w:rsidRPr="00E83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</w:tcPr>
          <w:p w:rsidR="00E75B7A" w:rsidRDefault="00E75B7A" w:rsidP="003A5D8E">
            <w:pPr>
              <w:pStyle w:val="a5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03195" w:rsidRPr="00D03195" w:rsidRDefault="00D03195" w:rsidP="00E75B7A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03195" w:rsidRPr="00D03195" w:rsidSect="00C67F82">
      <w:pgSz w:w="11906" w:h="16838"/>
      <w:pgMar w:top="1134" w:right="707" w:bottom="1134" w:left="9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50D1"/>
    <w:multiLevelType w:val="hybridMultilevel"/>
    <w:tmpl w:val="0944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DB"/>
    <w:rsid w:val="00000DE6"/>
    <w:rsid w:val="000050B7"/>
    <w:rsid w:val="000519F1"/>
    <w:rsid w:val="0005560B"/>
    <w:rsid w:val="00065AFB"/>
    <w:rsid w:val="000C1121"/>
    <w:rsid w:val="000C2756"/>
    <w:rsid w:val="000E1596"/>
    <w:rsid w:val="000E71E8"/>
    <w:rsid w:val="00137A46"/>
    <w:rsid w:val="0019704A"/>
    <w:rsid w:val="00295861"/>
    <w:rsid w:val="00326F26"/>
    <w:rsid w:val="003437AF"/>
    <w:rsid w:val="003462DB"/>
    <w:rsid w:val="00386430"/>
    <w:rsid w:val="003A5D8E"/>
    <w:rsid w:val="003C0AC4"/>
    <w:rsid w:val="003D1C99"/>
    <w:rsid w:val="003D1E1B"/>
    <w:rsid w:val="003E2FED"/>
    <w:rsid w:val="003E4684"/>
    <w:rsid w:val="003E66FA"/>
    <w:rsid w:val="003E7C4B"/>
    <w:rsid w:val="0041409C"/>
    <w:rsid w:val="004145D9"/>
    <w:rsid w:val="0043255D"/>
    <w:rsid w:val="00452828"/>
    <w:rsid w:val="004C7410"/>
    <w:rsid w:val="004D6D4A"/>
    <w:rsid w:val="004E79F3"/>
    <w:rsid w:val="00563C7B"/>
    <w:rsid w:val="00574F0D"/>
    <w:rsid w:val="00592996"/>
    <w:rsid w:val="005A2069"/>
    <w:rsid w:val="005A524A"/>
    <w:rsid w:val="005D7FB2"/>
    <w:rsid w:val="005E367B"/>
    <w:rsid w:val="005F05CB"/>
    <w:rsid w:val="00633956"/>
    <w:rsid w:val="006503C4"/>
    <w:rsid w:val="00693E83"/>
    <w:rsid w:val="006A1CDF"/>
    <w:rsid w:val="006B770E"/>
    <w:rsid w:val="006F16BA"/>
    <w:rsid w:val="0075330A"/>
    <w:rsid w:val="007872D9"/>
    <w:rsid w:val="007B0B0B"/>
    <w:rsid w:val="007E4F00"/>
    <w:rsid w:val="00832CF8"/>
    <w:rsid w:val="00843F14"/>
    <w:rsid w:val="00856D56"/>
    <w:rsid w:val="00861209"/>
    <w:rsid w:val="0090292C"/>
    <w:rsid w:val="009E02B4"/>
    <w:rsid w:val="009E625D"/>
    <w:rsid w:val="00A00A05"/>
    <w:rsid w:val="00A071F7"/>
    <w:rsid w:val="00A13451"/>
    <w:rsid w:val="00A32BFB"/>
    <w:rsid w:val="00A50495"/>
    <w:rsid w:val="00AA0447"/>
    <w:rsid w:val="00AC10EE"/>
    <w:rsid w:val="00AE2DB6"/>
    <w:rsid w:val="00B534C1"/>
    <w:rsid w:val="00B865E4"/>
    <w:rsid w:val="00BA57B5"/>
    <w:rsid w:val="00BF4FE5"/>
    <w:rsid w:val="00C3142A"/>
    <w:rsid w:val="00C64F02"/>
    <w:rsid w:val="00C67F82"/>
    <w:rsid w:val="00CD31D8"/>
    <w:rsid w:val="00D03195"/>
    <w:rsid w:val="00D35E1B"/>
    <w:rsid w:val="00D5187C"/>
    <w:rsid w:val="00D709B0"/>
    <w:rsid w:val="00DB44DD"/>
    <w:rsid w:val="00DB7281"/>
    <w:rsid w:val="00E27883"/>
    <w:rsid w:val="00E75B7A"/>
    <w:rsid w:val="00E83C29"/>
    <w:rsid w:val="00E94089"/>
    <w:rsid w:val="00ED00EB"/>
    <w:rsid w:val="00F9405F"/>
    <w:rsid w:val="00F94143"/>
    <w:rsid w:val="00FA00BD"/>
    <w:rsid w:val="00FA7F58"/>
    <w:rsid w:val="00FB33F8"/>
    <w:rsid w:val="00FD2E69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1EB7"/>
  <w15:docId w15:val="{41E8437B-439C-4B58-8AEB-D0BB525A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08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72D9"/>
    <w:pPr>
      <w:ind w:left="720"/>
      <w:contextualSpacing/>
    </w:pPr>
  </w:style>
  <w:style w:type="table" w:styleId="a6">
    <w:name w:val="Table Grid"/>
    <w:basedOn w:val="a1"/>
    <w:uiPriority w:val="59"/>
    <w:rsid w:val="00C6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2</cp:revision>
  <cp:lastPrinted>2019-03-21T04:38:00Z</cp:lastPrinted>
  <dcterms:created xsi:type="dcterms:W3CDTF">2021-01-25T10:34:00Z</dcterms:created>
  <dcterms:modified xsi:type="dcterms:W3CDTF">2021-01-25T10:34:00Z</dcterms:modified>
</cp:coreProperties>
</file>